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E9" w:rsidRDefault="00C507E9" w:rsidP="00C507E9">
      <w:pPr>
        <w:rPr>
          <w:b/>
          <w:u w:val="single"/>
        </w:rPr>
      </w:pPr>
    </w:p>
    <w:p w:rsidR="00C507E9" w:rsidRPr="00952831" w:rsidRDefault="00C507E9" w:rsidP="00C507E9">
      <w:pPr>
        <w:rPr>
          <w:b/>
          <w:sz w:val="20"/>
          <w:szCs w:val="20"/>
          <w:u w:val="single"/>
        </w:rPr>
      </w:pPr>
      <w:r>
        <w:rPr>
          <w:b/>
          <w:sz w:val="20"/>
          <w:szCs w:val="20"/>
          <w:u w:val="single"/>
        </w:rPr>
        <w:t xml:space="preserve">Week Beginning: </w:t>
      </w:r>
      <w:r w:rsidR="00ED7D06">
        <w:rPr>
          <w:b/>
          <w:sz w:val="20"/>
          <w:szCs w:val="20"/>
          <w:u w:val="single"/>
        </w:rPr>
        <w:t>29</w:t>
      </w:r>
      <w:r w:rsidR="00ED7D06" w:rsidRPr="00ED7D06">
        <w:rPr>
          <w:b/>
          <w:sz w:val="20"/>
          <w:szCs w:val="20"/>
          <w:u w:val="single"/>
          <w:vertAlign w:val="superscript"/>
        </w:rPr>
        <w:t>th</w:t>
      </w:r>
      <w:r w:rsidR="00ED7D06">
        <w:rPr>
          <w:b/>
          <w:sz w:val="20"/>
          <w:szCs w:val="20"/>
          <w:u w:val="single"/>
        </w:rPr>
        <w:t xml:space="preserve"> June </w:t>
      </w:r>
      <w:bookmarkStart w:id="0" w:name="_GoBack"/>
      <w:bookmarkEnd w:id="0"/>
      <w:r>
        <w:rPr>
          <w:b/>
          <w:sz w:val="20"/>
          <w:szCs w:val="20"/>
          <w:u w:val="single"/>
        </w:rPr>
        <w:t xml:space="preserve"> </w:t>
      </w:r>
      <w:r w:rsidRPr="00952831">
        <w:rPr>
          <w:b/>
          <w:sz w:val="20"/>
          <w:szCs w:val="20"/>
          <w:u w:val="single"/>
        </w:rPr>
        <w:t>2020</w:t>
      </w:r>
    </w:p>
    <w:p w:rsidR="00C507E9" w:rsidRDefault="00C507E9" w:rsidP="00C507E9">
      <w:pPr>
        <w:jc w:val="center"/>
        <w:rPr>
          <w:b/>
          <w:sz w:val="20"/>
          <w:szCs w:val="20"/>
          <w:u w:val="single"/>
        </w:rPr>
      </w:pPr>
      <w:r>
        <w:rPr>
          <w:b/>
          <w:sz w:val="20"/>
          <w:szCs w:val="20"/>
          <w:u w:val="single"/>
        </w:rPr>
        <w:t xml:space="preserve">Year 1 Phonics:  </w:t>
      </w:r>
      <w:r w:rsidRPr="003E79C1">
        <w:rPr>
          <w:b/>
          <w:sz w:val="20"/>
          <w:szCs w:val="20"/>
          <w:highlight w:val="yellow"/>
          <w:u w:val="single"/>
        </w:rPr>
        <w:t xml:space="preserve">Phase </w:t>
      </w:r>
      <w:r w:rsidR="005235E3">
        <w:rPr>
          <w:b/>
          <w:sz w:val="20"/>
          <w:szCs w:val="20"/>
          <w:highlight w:val="yellow"/>
          <w:u w:val="single"/>
        </w:rPr>
        <w:t>3</w:t>
      </w:r>
      <w:r w:rsidRPr="007D62EF">
        <w:rPr>
          <w:b/>
          <w:sz w:val="20"/>
          <w:szCs w:val="20"/>
          <w:highlight w:val="yellow"/>
          <w:u w:val="single"/>
        </w:rPr>
        <w:t xml:space="preserve"> </w:t>
      </w:r>
      <w:r>
        <w:rPr>
          <w:b/>
          <w:sz w:val="20"/>
          <w:szCs w:val="20"/>
          <w:highlight w:val="yellow"/>
          <w:u w:val="single"/>
        </w:rPr>
        <w:t>–</w:t>
      </w:r>
      <w:r w:rsidRPr="007D62EF">
        <w:rPr>
          <w:b/>
          <w:sz w:val="20"/>
          <w:szCs w:val="20"/>
          <w:highlight w:val="yellow"/>
          <w:u w:val="single"/>
        </w:rPr>
        <w:t xml:space="preserve"> </w:t>
      </w:r>
      <w:proofErr w:type="spellStart"/>
      <w:r w:rsidRPr="00C507E9">
        <w:rPr>
          <w:b/>
          <w:sz w:val="20"/>
          <w:szCs w:val="20"/>
          <w:highlight w:val="yellow"/>
          <w:u w:val="single"/>
        </w:rPr>
        <w:t>er</w:t>
      </w:r>
      <w:proofErr w:type="spellEnd"/>
      <w:r w:rsidRPr="00C507E9">
        <w:rPr>
          <w:b/>
          <w:sz w:val="20"/>
          <w:szCs w:val="20"/>
          <w:highlight w:val="yellow"/>
          <w:u w:val="single"/>
        </w:rPr>
        <w:t xml:space="preserve"> digrap</w:t>
      </w:r>
      <w:r w:rsidRPr="005235E3">
        <w:rPr>
          <w:b/>
          <w:sz w:val="20"/>
          <w:szCs w:val="20"/>
          <w:highlight w:val="yellow"/>
          <w:u w:val="single"/>
        </w:rPr>
        <w:t>h</w:t>
      </w:r>
      <w:r w:rsidR="005235E3" w:rsidRPr="005235E3">
        <w:rPr>
          <w:b/>
          <w:sz w:val="20"/>
          <w:szCs w:val="20"/>
          <w:highlight w:val="yellow"/>
          <w:u w:val="single"/>
        </w:rPr>
        <w:t>/Schwa Sound</w:t>
      </w:r>
    </w:p>
    <w:p w:rsidR="005235E3" w:rsidRDefault="005235E3" w:rsidP="005235E3">
      <w:pPr>
        <w:rPr>
          <w:b/>
          <w:sz w:val="20"/>
          <w:szCs w:val="20"/>
        </w:rPr>
      </w:pPr>
      <w:r>
        <w:rPr>
          <w:b/>
          <w:sz w:val="20"/>
          <w:szCs w:val="20"/>
        </w:rPr>
        <w:t xml:space="preserve">The weak, unstressed sound in a word is known as the schwa. It can be spelt in many different ways – </w:t>
      </w:r>
      <w:proofErr w:type="gramStart"/>
      <w:r>
        <w:rPr>
          <w:b/>
          <w:sz w:val="20"/>
          <w:szCs w:val="20"/>
        </w:rPr>
        <w:t>or :</w:t>
      </w:r>
      <w:proofErr w:type="gramEnd"/>
      <w:r>
        <w:rPr>
          <w:b/>
          <w:sz w:val="20"/>
          <w:szCs w:val="20"/>
        </w:rPr>
        <w:t xml:space="preserve"> doctor / </w:t>
      </w:r>
      <w:proofErr w:type="spellStart"/>
      <w:r>
        <w:rPr>
          <w:b/>
          <w:sz w:val="20"/>
          <w:szCs w:val="20"/>
        </w:rPr>
        <w:t>ar</w:t>
      </w:r>
      <w:proofErr w:type="spellEnd"/>
      <w:r>
        <w:rPr>
          <w:b/>
          <w:sz w:val="20"/>
          <w:szCs w:val="20"/>
        </w:rPr>
        <w:t xml:space="preserve">: sugar / </w:t>
      </w:r>
      <w:proofErr w:type="spellStart"/>
      <w:r>
        <w:rPr>
          <w:b/>
          <w:sz w:val="20"/>
          <w:szCs w:val="20"/>
        </w:rPr>
        <w:t>er</w:t>
      </w:r>
      <w:proofErr w:type="spellEnd"/>
      <w:r>
        <w:rPr>
          <w:b/>
          <w:sz w:val="20"/>
          <w:szCs w:val="20"/>
        </w:rPr>
        <w:t xml:space="preserve">: teacher </w:t>
      </w:r>
    </w:p>
    <w:p w:rsidR="005235E3" w:rsidRPr="00952831" w:rsidRDefault="005235E3" w:rsidP="00C507E9">
      <w:pPr>
        <w:jc w:val="center"/>
        <w:rPr>
          <w:b/>
          <w:sz w:val="20"/>
          <w:szCs w:val="20"/>
          <w:u w:val="single"/>
        </w:rPr>
      </w:pPr>
    </w:p>
    <w:p w:rsidR="00C507E9" w:rsidRPr="00952831" w:rsidRDefault="00C507E9" w:rsidP="00C507E9">
      <w:pPr>
        <w:pStyle w:val="ListParagraph"/>
        <w:numPr>
          <w:ilvl w:val="0"/>
          <w:numId w:val="2"/>
        </w:numPr>
        <w:jc w:val="both"/>
        <w:rPr>
          <w:sz w:val="20"/>
          <w:szCs w:val="20"/>
        </w:rPr>
      </w:pPr>
      <w:r w:rsidRPr="00952831">
        <w:rPr>
          <w:sz w:val="20"/>
          <w:szCs w:val="20"/>
        </w:rPr>
        <w:t xml:space="preserve">The structure of our phonics lessons begin with a </w:t>
      </w:r>
      <w:r w:rsidRPr="00952831">
        <w:rPr>
          <w:b/>
          <w:sz w:val="20"/>
          <w:szCs w:val="20"/>
        </w:rPr>
        <w:t>starter</w:t>
      </w:r>
      <w:r w:rsidRPr="00952831">
        <w:rPr>
          <w:sz w:val="20"/>
          <w:szCs w:val="20"/>
        </w:rPr>
        <w:t xml:space="preserve"> which is used </w:t>
      </w:r>
      <w:r>
        <w:rPr>
          <w:sz w:val="20"/>
          <w:szCs w:val="20"/>
        </w:rPr>
        <w:t xml:space="preserve">to </w:t>
      </w:r>
      <w:r w:rsidRPr="00952831">
        <w:rPr>
          <w:sz w:val="20"/>
          <w:szCs w:val="20"/>
        </w:rPr>
        <w:t xml:space="preserve">rehearse prior learning (e.g. flash cards of sounds, reading spellings, singing the alphabet song, handwriting practise </w:t>
      </w:r>
      <w:proofErr w:type="spellStart"/>
      <w:r w:rsidRPr="00952831">
        <w:rPr>
          <w:sz w:val="20"/>
          <w:szCs w:val="20"/>
        </w:rPr>
        <w:t>etc</w:t>
      </w:r>
      <w:proofErr w:type="spellEnd"/>
      <w:r w:rsidRPr="00952831">
        <w:rPr>
          <w:sz w:val="20"/>
          <w:szCs w:val="20"/>
        </w:rPr>
        <w:t>).</w:t>
      </w:r>
    </w:p>
    <w:p w:rsidR="00C507E9" w:rsidRPr="00952831" w:rsidRDefault="00C507E9" w:rsidP="00C507E9">
      <w:pPr>
        <w:pStyle w:val="ListParagraph"/>
        <w:numPr>
          <w:ilvl w:val="0"/>
          <w:numId w:val="2"/>
        </w:numPr>
        <w:jc w:val="both"/>
        <w:rPr>
          <w:sz w:val="20"/>
          <w:szCs w:val="20"/>
        </w:rPr>
      </w:pPr>
      <w:r w:rsidRPr="00952831">
        <w:rPr>
          <w:sz w:val="20"/>
          <w:szCs w:val="20"/>
        </w:rPr>
        <w:t xml:space="preserve">We then move onto our </w:t>
      </w:r>
      <w:r w:rsidRPr="00952831">
        <w:rPr>
          <w:b/>
          <w:sz w:val="20"/>
          <w:szCs w:val="20"/>
        </w:rPr>
        <w:t>sound/focus</w:t>
      </w:r>
      <w:r w:rsidRPr="00952831">
        <w:rPr>
          <w:sz w:val="20"/>
          <w:szCs w:val="20"/>
        </w:rPr>
        <w:t xml:space="preserve">. The sessions will include a video to support the learning of the new sound guiding you through the spelling rule and providing examples for reading and writing. </w:t>
      </w:r>
    </w:p>
    <w:p w:rsidR="00C507E9" w:rsidRPr="00952831" w:rsidRDefault="00C507E9" w:rsidP="00C507E9">
      <w:pPr>
        <w:pStyle w:val="ListParagraph"/>
        <w:numPr>
          <w:ilvl w:val="0"/>
          <w:numId w:val="2"/>
        </w:numPr>
        <w:jc w:val="both"/>
        <w:rPr>
          <w:sz w:val="20"/>
          <w:szCs w:val="20"/>
        </w:rPr>
      </w:pPr>
      <w:r w:rsidRPr="00952831">
        <w:rPr>
          <w:sz w:val="20"/>
          <w:szCs w:val="20"/>
        </w:rPr>
        <w:t xml:space="preserve">We then practise reading the sound by playing games to support recognition of the new sound and to rehearse the skills to segment and blend (chopping up the sounds and reading the word back). See </w:t>
      </w:r>
      <w:r w:rsidRPr="00952831">
        <w:rPr>
          <w:b/>
          <w:sz w:val="20"/>
          <w:szCs w:val="20"/>
        </w:rPr>
        <w:t>Activities to complete</w:t>
      </w:r>
      <w:r w:rsidRPr="00952831">
        <w:rPr>
          <w:sz w:val="20"/>
          <w:szCs w:val="20"/>
        </w:rPr>
        <w:t>.</w:t>
      </w:r>
    </w:p>
    <w:p w:rsidR="00C507E9" w:rsidRPr="00952831" w:rsidRDefault="00C507E9" w:rsidP="00C507E9">
      <w:pPr>
        <w:pStyle w:val="ListParagraph"/>
        <w:numPr>
          <w:ilvl w:val="0"/>
          <w:numId w:val="2"/>
        </w:numPr>
        <w:jc w:val="both"/>
        <w:rPr>
          <w:sz w:val="20"/>
          <w:szCs w:val="20"/>
        </w:rPr>
      </w:pPr>
      <w:r w:rsidRPr="00952831">
        <w:rPr>
          <w:b/>
          <w:sz w:val="20"/>
          <w:szCs w:val="20"/>
        </w:rPr>
        <w:t>Extra practise</w:t>
      </w:r>
      <w:r w:rsidRPr="00952831">
        <w:rPr>
          <w:sz w:val="20"/>
          <w:szCs w:val="20"/>
        </w:rPr>
        <w:t xml:space="preserve"> will support your child further so please feel free to continue the learning by carrying out additional activities. See ‘Extra Practise’ box below.  </w:t>
      </w:r>
    </w:p>
    <w:p w:rsidR="00C507E9" w:rsidRPr="00952831" w:rsidRDefault="00C507E9" w:rsidP="00C507E9">
      <w:pPr>
        <w:jc w:val="both"/>
        <w:rPr>
          <w:sz w:val="20"/>
          <w:szCs w:val="20"/>
        </w:rPr>
      </w:pPr>
      <w:r w:rsidRPr="00952831">
        <w:rPr>
          <w:b/>
          <w:sz w:val="20"/>
          <w:szCs w:val="20"/>
          <w:highlight w:val="cyan"/>
          <w:u w:val="single"/>
        </w:rPr>
        <w:t>Resource Login:</w:t>
      </w:r>
      <w:r w:rsidRPr="00952831">
        <w:rPr>
          <w:sz w:val="20"/>
          <w:szCs w:val="20"/>
          <w:highlight w:val="cyan"/>
        </w:rPr>
        <w:t xml:space="preserve"> </w:t>
      </w:r>
      <w:r w:rsidRPr="008943BF">
        <w:rPr>
          <w:b/>
          <w:sz w:val="20"/>
          <w:szCs w:val="20"/>
          <w:highlight w:val="cyan"/>
        </w:rPr>
        <w:t>Phonics Play</w:t>
      </w:r>
      <w:r w:rsidRPr="00952831">
        <w:rPr>
          <w:sz w:val="20"/>
          <w:szCs w:val="20"/>
          <w:highlight w:val="cyan"/>
        </w:rPr>
        <w:t xml:space="preserve"> (Games/Starters below):  </w:t>
      </w:r>
      <w:r w:rsidRPr="008943BF">
        <w:rPr>
          <w:b/>
          <w:sz w:val="20"/>
          <w:szCs w:val="20"/>
          <w:highlight w:val="cyan"/>
          <w:u w:val="single"/>
        </w:rPr>
        <w:t>Username:</w:t>
      </w:r>
      <w:r w:rsidRPr="00952831">
        <w:rPr>
          <w:sz w:val="20"/>
          <w:szCs w:val="20"/>
          <w:highlight w:val="cyan"/>
        </w:rPr>
        <w:t xml:space="preserve"> march20 / </w:t>
      </w:r>
      <w:r w:rsidRPr="008943BF">
        <w:rPr>
          <w:b/>
          <w:sz w:val="20"/>
          <w:szCs w:val="20"/>
          <w:highlight w:val="cyan"/>
          <w:u w:val="single"/>
        </w:rPr>
        <w:t>Password:</w:t>
      </w:r>
      <w:r w:rsidRPr="00952831">
        <w:rPr>
          <w:sz w:val="20"/>
          <w:szCs w:val="20"/>
          <w:highlight w:val="cyan"/>
        </w:rPr>
        <w:t xml:space="preserve"> home</w:t>
      </w:r>
    </w:p>
    <w:p w:rsidR="00C507E9" w:rsidRPr="00952831" w:rsidRDefault="00C507E9" w:rsidP="00C507E9">
      <w:pPr>
        <w:jc w:val="both"/>
        <w:rPr>
          <w:b/>
          <w:sz w:val="20"/>
          <w:szCs w:val="20"/>
          <w:u w:val="single"/>
        </w:rPr>
      </w:pPr>
      <w:r w:rsidRPr="00952831">
        <w:rPr>
          <w:b/>
          <w:sz w:val="20"/>
          <w:szCs w:val="20"/>
          <w:u w:val="single"/>
        </w:rPr>
        <w:t xml:space="preserve">Your child will need to complete the following: </w:t>
      </w:r>
      <w:r w:rsidRPr="00D45199">
        <w:rPr>
          <w:b/>
          <w:sz w:val="20"/>
          <w:szCs w:val="20"/>
          <w:highlight w:val="cyan"/>
          <w:u w:val="single"/>
        </w:rPr>
        <w:t>Learning and Activities to complete</w:t>
      </w:r>
    </w:p>
    <w:p w:rsidR="00C507E9" w:rsidRPr="00874185" w:rsidRDefault="00C507E9" w:rsidP="00C507E9">
      <w:pPr>
        <w:jc w:val="both"/>
        <w:rPr>
          <w:b/>
          <w:sz w:val="10"/>
          <w:szCs w:val="10"/>
          <w:u w:val="single"/>
        </w:rPr>
      </w:pPr>
    </w:p>
    <w:tbl>
      <w:tblPr>
        <w:tblStyle w:val="TableGrid"/>
        <w:tblW w:w="16302" w:type="dxa"/>
        <w:tblInd w:w="-318" w:type="dxa"/>
        <w:tblLayout w:type="fixed"/>
        <w:tblLook w:val="04A0" w:firstRow="1" w:lastRow="0" w:firstColumn="1" w:lastColumn="0" w:noHBand="0" w:noVBand="1"/>
      </w:tblPr>
      <w:tblGrid>
        <w:gridCol w:w="1180"/>
        <w:gridCol w:w="5767"/>
        <w:gridCol w:w="5386"/>
        <w:gridCol w:w="3969"/>
      </w:tblGrid>
      <w:tr w:rsidR="00C507E9" w:rsidRPr="00197765" w:rsidTr="00BA2449">
        <w:trPr>
          <w:trHeight w:val="657"/>
        </w:trPr>
        <w:tc>
          <w:tcPr>
            <w:tcW w:w="1180" w:type="dxa"/>
          </w:tcPr>
          <w:p w:rsidR="00C507E9" w:rsidRPr="00197765" w:rsidRDefault="00C507E9" w:rsidP="00BA2449">
            <w:pPr>
              <w:jc w:val="center"/>
              <w:rPr>
                <w:b/>
                <w:sz w:val="20"/>
                <w:szCs w:val="20"/>
              </w:rPr>
            </w:pPr>
            <w:r w:rsidRPr="00197765">
              <w:rPr>
                <w:b/>
                <w:sz w:val="20"/>
                <w:szCs w:val="20"/>
              </w:rPr>
              <w:t>Sound / Focus</w:t>
            </w:r>
          </w:p>
          <w:p w:rsidR="00C507E9" w:rsidRPr="00197765" w:rsidRDefault="00C507E9" w:rsidP="00BA2449">
            <w:pPr>
              <w:jc w:val="center"/>
              <w:rPr>
                <w:b/>
                <w:sz w:val="20"/>
                <w:szCs w:val="20"/>
              </w:rPr>
            </w:pPr>
          </w:p>
        </w:tc>
        <w:tc>
          <w:tcPr>
            <w:tcW w:w="5767" w:type="dxa"/>
          </w:tcPr>
          <w:p w:rsidR="00C507E9" w:rsidRPr="00197765" w:rsidRDefault="00C507E9" w:rsidP="00BA2449">
            <w:pPr>
              <w:jc w:val="center"/>
              <w:rPr>
                <w:b/>
                <w:sz w:val="20"/>
                <w:szCs w:val="20"/>
              </w:rPr>
            </w:pPr>
            <w:r w:rsidRPr="00197765">
              <w:rPr>
                <w:b/>
                <w:sz w:val="20"/>
                <w:szCs w:val="20"/>
              </w:rPr>
              <w:t>Learning (Resources to use)</w:t>
            </w:r>
          </w:p>
        </w:tc>
        <w:tc>
          <w:tcPr>
            <w:tcW w:w="5386" w:type="dxa"/>
          </w:tcPr>
          <w:p w:rsidR="00C507E9" w:rsidRPr="00197765" w:rsidRDefault="00C507E9" w:rsidP="00BA2449">
            <w:pPr>
              <w:jc w:val="center"/>
              <w:rPr>
                <w:b/>
                <w:sz w:val="20"/>
                <w:szCs w:val="20"/>
              </w:rPr>
            </w:pPr>
            <w:r w:rsidRPr="00197765">
              <w:rPr>
                <w:b/>
                <w:sz w:val="20"/>
                <w:szCs w:val="20"/>
              </w:rPr>
              <w:t xml:space="preserve">Activities to complete </w:t>
            </w:r>
          </w:p>
        </w:tc>
        <w:tc>
          <w:tcPr>
            <w:tcW w:w="3969" w:type="dxa"/>
          </w:tcPr>
          <w:p w:rsidR="00C507E9" w:rsidRPr="00197765" w:rsidRDefault="00C507E9" w:rsidP="00BA2449">
            <w:pPr>
              <w:jc w:val="center"/>
              <w:rPr>
                <w:b/>
                <w:sz w:val="20"/>
                <w:szCs w:val="20"/>
              </w:rPr>
            </w:pPr>
            <w:r w:rsidRPr="00197765">
              <w:rPr>
                <w:b/>
                <w:sz w:val="20"/>
                <w:szCs w:val="20"/>
              </w:rPr>
              <w:t>Extra Practise</w:t>
            </w:r>
          </w:p>
        </w:tc>
      </w:tr>
      <w:tr w:rsidR="002D2D50" w:rsidRPr="00197765" w:rsidTr="002D2D50">
        <w:trPr>
          <w:trHeight w:val="58"/>
        </w:trPr>
        <w:tc>
          <w:tcPr>
            <w:tcW w:w="1180" w:type="dxa"/>
          </w:tcPr>
          <w:p w:rsidR="002D2D50" w:rsidRDefault="002D2D50" w:rsidP="00BA2449">
            <w:pPr>
              <w:rPr>
                <w:b/>
                <w:sz w:val="20"/>
                <w:szCs w:val="20"/>
                <w:highlight w:val="yellow"/>
              </w:rPr>
            </w:pPr>
            <w:r>
              <w:rPr>
                <w:b/>
                <w:sz w:val="20"/>
                <w:szCs w:val="20"/>
                <w:highlight w:val="yellow"/>
              </w:rPr>
              <w:t>Phase 3</w:t>
            </w:r>
          </w:p>
          <w:p w:rsidR="002D2D50" w:rsidRPr="003E79C1" w:rsidRDefault="002D2D50" w:rsidP="00BA2449">
            <w:pPr>
              <w:rPr>
                <w:b/>
                <w:sz w:val="20"/>
                <w:szCs w:val="20"/>
                <w:highlight w:val="yellow"/>
              </w:rPr>
            </w:pPr>
          </w:p>
          <w:p w:rsidR="002D2D50" w:rsidRDefault="002D2D50" w:rsidP="00BA2449">
            <w:pPr>
              <w:rPr>
                <w:b/>
                <w:sz w:val="20"/>
                <w:szCs w:val="20"/>
                <w:highlight w:val="yellow"/>
              </w:rPr>
            </w:pPr>
            <w:r>
              <w:rPr>
                <w:b/>
                <w:sz w:val="20"/>
                <w:szCs w:val="20"/>
                <w:highlight w:val="yellow"/>
              </w:rPr>
              <w:t xml:space="preserve">Stressed sound </w:t>
            </w:r>
          </w:p>
          <w:p w:rsidR="002D2D50" w:rsidRDefault="002D2D50" w:rsidP="00BA2449">
            <w:pPr>
              <w:rPr>
                <w:b/>
                <w:sz w:val="20"/>
                <w:szCs w:val="20"/>
                <w:highlight w:val="yellow"/>
              </w:rPr>
            </w:pPr>
            <w:r>
              <w:rPr>
                <w:b/>
                <w:sz w:val="20"/>
                <w:szCs w:val="20"/>
                <w:highlight w:val="yellow"/>
              </w:rPr>
              <w:t>‘</w:t>
            </w:r>
            <w:proofErr w:type="spellStart"/>
            <w:r>
              <w:rPr>
                <w:b/>
                <w:sz w:val="20"/>
                <w:szCs w:val="20"/>
                <w:highlight w:val="yellow"/>
              </w:rPr>
              <w:t>er</w:t>
            </w:r>
            <w:proofErr w:type="spellEnd"/>
            <w:r>
              <w:rPr>
                <w:b/>
                <w:sz w:val="20"/>
                <w:szCs w:val="20"/>
                <w:highlight w:val="yellow"/>
              </w:rPr>
              <w:t xml:space="preserve">’ </w:t>
            </w:r>
          </w:p>
          <w:p w:rsidR="004F010A" w:rsidRDefault="004F010A" w:rsidP="00BA2449">
            <w:pPr>
              <w:rPr>
                <w:b/>
                <w:sz w:val="20"/>
                <w:szCs w:val="20"/>
                <w:highlight w:val="yellow"/>
              </w:rPr>
            </w:pPr>
          </w:p>
          <w:p w:rsidR="004F010A" w:rsidRPr="003E79C1" w:rsidRDefault="004F010A" w:rsidP="004F010A">
            <w:pPr>
              <w:rPr>
                <w:b/>
                <w:sz w:val="20"/>
                <w:szCs w:val="20"/>
                <w:highlight w:val="yellow"/>
              </w:rPr>
            </w:pPr>
            <w:r>
              <w:rPr>
                <w:b/>
                <w:sz w:val="20"/>
                <w:szCs w:val="20"/>
                <w:highlight w:val="yellow"/>
              </w:rPr>
              <w:t>Unstressed sound</w:t>
            </w:r>
          </w:p>
          <w:p w:rsidR="004F010A" w:rsidRPr="00BA78B3" w:rsidRDefault="004F010A" w:rsidP="004F010A">
            <w:pPr>
              <w:rPr>
                <w:b/>
                <w:sz w:val="20"/>
                <w:szCs w:val="20"/>
                <w:highlight w:val="yellow"/>
              </w:rPr>
            </w:pPr>
            <w:r>
              <w:rPr>
                <w:b/>
                <w:sz w:val="20"/>
                <w:szCs w:val="20"/>
                <w:highlight w:val="yellow"/>
              </w:rPr>
              <w:t>‘</w:t>
            </w:r>
            <w:proofErr w:type="spellStart"/>
            <w:r>
              <w:rPr>
                <w:b/>
                <w:sz w:val="20"/>
                <w:szCs w:val="20"/>
                <w:highlight w:val="yellow"/>
              </w:rPr>
              <w:t>er</w:t>
            </w:r>
            <w:proofErr w:type="spellEnd"/>
            <w:r>
              <w:rPr>
                <w:b/>
                <w:sz w:val="20"/>
                <w:szCs w:val="20"/>
                <w:highlight w:val="yellow"/>
              </w:rPr>
              <w:t>’</w:t>
            </w:r>
          </w:p>
          <w:p w:rsidR="004F010A" w:rsidRPr="00BA78B3" w:rsidRDefault="004F010A" w:rsidP="00BA2449">
            <w:pPr>
              <w:rPr>
                <w:b/>
                <w:sz w:val="20"/>
                <w:szCs w:val="20"/>
                <w:highlight w:val="yellow"/>
              </w:rPr>
            </w:pPr>
          </w:p>
          <w:p w:rsidR="002D2D50" w:rsidRPr="00197765" w:rsidRDefault="002D2D50" w:rsidP="00BA2449">
            <w:pPr>
              <w:rPr>
                <w:sz w:val="20"/>
                <w:szCs w:val="20"/>
                <w:highlight w:val="yellow"/>
              </w:rPr>
            </w:pPr>
          </w:p>
          <w:p w:rsidR="002D2D50" w:rsidRPr="00197765" w:rsidRDefault="002D2D50" w:rsidP="00BA2449">
            <w:pPr>
              <w:rPr>
                <w:sz w:val="20"/>
                <w:szCs w:val="20"/>
                <w:highlight w:val="yellow"/>
              </w:rPr>
            </w:pPr>
          </w:p>
          <w:p w:rsidR="002D2D50" w:rsidRPr="00197765" w:rsidRDefault="002D2D50" w:rsidP="00BA2449">
            <w:pPr>
              <w:rPr>
                <w:sz w:val="20"/>
                <w:szCs w:val="20"/>
                <w:highlight w:val="yellow"/>
              </w:rPr>
            </w:pPr>
            <w:r w:rsidRPr="00197765">
              <w:rPr>
                <w:sz w:val="20"/>
                <w:szCs w:val="20"/>
                <w:highlight w:val="yellow"/>
              </w:rPr>
              <w:t>Lesson 1</w:t>
            </w:r>
          </w:p>
          <w:p w:rsidR="002D2D50" w:rsidRPr="00197765" w:rsidRDefault="002D2D50" w:rsidP="00BA2449">
            <w:pPr>
              <w:rPr>
                <w:sz w:val="20"/>
                <w:szCs w:val="20"/>
                <w:highlight w:val="yellow"/>
              </w:rPr>
            </w:pPr>
          </w:p>
          <w:p w:rsidR="002D2D50" w:rsidRPr="00197765" w:rsidRDefault="002D2D50" w:rsidP="00BA2449">
            <w:pPr>
              <w:rPr>
                <w:sz w:val="20"/>
                <w:szCs w:val="20"/>
                <w:highlight w:val="yellow"/>
              </w:rPr>
            </w:pPr>
          </w:p>
        </w:tc>
        <w:tc>
          <w:tcPr>
            <w:tcW w:w="5767" w:type="dxa"/>
          </w:tcPr>
          <w:p w:rsidR="002D2D50" w:rsidRPr="00292B75" w:rsidRDefault="002D2D50" w:rsidP="00BA2449">
            <w:pPr>
              <w:pStyle w:val="ListParagraph"/>
              <w:numPr>
                <w:ilvl w:val="0"/>
                <w:numId w:val="1"/>
              </w:numPr>
              <w:rPr>
                <w:i/>
                <w:sz w:val="20"/>
                <w:szCs w:val="20"/>
              </w:rPr>
            </w:pPr>
            <w:r w:rsidRPr="00292B75">
              <w:rPr>
                <w:b/>
                <w:sz w:val="20"/>
                <w:szCs w:val="20"/>
                <w:u w:val="single"/>
              </w:rPr>
              <w:t xml:space="preserve">Starter: </w:t>
            </w:r>
            <w:r>
              <w:rPr>
                <w:b/>
                <w:sz w:val="20"/>
                <w:szCs w:val="20"/>
                <w:u w:val="single"/>
              </w:rPr>
              <w:t xml:space="preserve">Game: </w:t>
            </w:r>
            <w:r w:rsidRPr="00292B75">
              <w:rPr>
                <w:b/>
                <w:sz w:val="20"/>
                <w:szCs w:val="20"/>
              </w:rPr>
              <w:t xml:space="preserve"> </w:t>
            </w:r>
            <w:r>
              <w:rPr>
                <w:i/>
                <w:sz w:val="20"/>
                <w:szCs w:val="20"/>
              </w:rPr>
              <w:t>‘Sentence Substitution</w:t>
            </w:r>
            <w:r w:rsidRPr="00292B75">
              <w:rPr>
                <w:i/>
                <w:sz w:val="20"/>
                <w:szCs w:val="20"/>
              </w:rPr>
              <w:t>’</w:t>
            </w:r>
          </w:p>
          <w:p w:rsidR="002D2D50" w:rsidRPr="00BD1AA6" w:rsidRDefault="00ED7D06" w:rsidP="00BA2449">
            <w:pPr>
              <w:rPr>
                <w:sz w:val="20"/>
                <w:szCs w:val="20"/>
              </w:rPr>
            </w:pPr>
            <w:hyperlink r:id="rId6" w:history="1">
              <w:r w:rsidR="002D2D50" w:rsidRPr="00BD1AA6">
                <w:rPr>
                  <w:rStyle w:val="Hyperlink"/>
                  <w:sz w:val="20"/>
                  <w:szCs w:val="20"/>
                </w:rPr>
                <w:t>https://new.phonicsplay.co.uk/resources/phase/3/sentence-substitution-ph3</w:t>
              </w:r>
            </w:hyperlink>
            <w:r w:rsidR="002D2D50" w:rsidRPr="00BD1AA6">
              <w:rPr>
                <w:sz w:val="20"/>
                <w:szCs w:val="20"/>
              </w:rPr>
              <w:t xml:space="preserve"> </w:t>
            </w:r>
          </w:p>
          <w:p w:rsidR="002D2D50" w:rsidRDefault="002D2D50" w:rsidP="00BA2449">
            <w:pPr>
              <w:rPr>
                <w:sz w:val="20"/>
                <w:szCs w:val="20"/>
              </w:rPr>
            </w:pPr>
            <w:r>
              <w:rPr>
                <w:sz w:val="20"/>
                <w:szCs w:val="20"/>
              </w:rPr>
              <w:t xml:space="preserve">Copy each new sentence formed. </w:t>
            </w:r>
          </w:p>
          <w:p w:rsidR="002D2D50" w:rsidRPr="009A7024" w:rsidRDefault="002D2D50" w:rsidP="00BA2449">
            <w:pPr>
              <w:rPr>
                <w:sz w:val="20"/>
                <w:szCs w:val="20"/>
              </w:rPr>
            </w:pPr>
          </w:p>
          <w:p w:rsidR="002D2D50" w:rsidRDefault="002D2D50" w:rsidP="00BA2449">
            <w:pPr>
              <w:pStyle w:val="ListParagraph"/>
              <w:rPr>
                <w:sz w:val="20"/>
                <w:szCs w:val="20"/>
              </w:rPr>
            </w:pPr>
          </w:p>
          <w:p w:rsidR="00A04D6B" w:rsidRDefault="00A04D6B" w:rsidP="00A04D6B">
            <w:pPr>
              <w:pStyle w:val="ListParagraph"/>
              <w:numPr>
                <w:ilvl w:val="0"/>
                <w:numId w:val="3"/>
              </w:numPr>
              <w:rPr>
                <w:i/>
                <w:sz w:val="20"/>
                <w:szCs w:val="20"/>
              </w:rPr>
            </w:pPr>
            <w:r w:rsidRPr="00197765">
              <w:rPr>
                <w:b/>
                <w:sz w:val="20"/>
                <w:szCs w:val="20"/>
                <w:u w:val="single"/>
              </w:rPr>
              <w:t>Sound/Focus:</w:t>
            </w:r>
            <w:r>
              <w:rPr>
                <w:sz w:val="20"/>
                <w:szCs w:val="20"/>
              </w:rPr>
              <w:t xml:space="preserve"> Watch the video:</w:t>
            </w:r>
            <w:r>
              <w:rPr>
                <w:i/>
                <w:sz w:val="20"/>
                <w:szCs w:val="20"/>
              </w:rPr>
              <w:t xml:space="preserve"> ‘Schwa – when vowels make an ‘uh’ sound – phonics’</w:t>
            </w:r>
          </w:p>
          <w:p w:rsidR="002D2D50" w:rsidRPr="007E7CCA" w:rsidRDefault="00ED7D06" w:rsidP="00A04D6B">
            <w:pPr>
              <w:rPr>
                <w:sz w:val="20"/>
                <w:szCs w:val="20"/>
              </w:rPr>
            </w:pPr>
            <w:hyperlink r:id="rId7" w:history="1">
              <w:r w:rsidR="00A04D6B" w:rsidRPr="005D3663">
                <w:rPr>
                  <w:rStyle w:val="Hyperlink"/>
                  <w:sz w:val="20"/>
                  <w:szCs w:val="20"/>
                </w:rPr>
                <w:t>https://www.youtube.com/watch?v=oxab1PrJ2dk</w:t>
              </w:r>
            </w:hyperlink>
          </w:p>
          <w:p w:rsidR="002D2D50" w:rsidRDefault="002D2D50" w:rsidP="00BA2449"/>
          <w:p w:rsidR="002D2D50" w:rsidRDefault="002D2D50" w:rsidP="00BA2449"/>
          <w:p w:rsidR="002D2D50" w:rsidRDefault="002D2D50" w:rsidP="00BA2449"/>
          <w:p w:rsidR="002D2D50" w:rsidRDefault="002D2D50" w:rsidP="008C4C0C">
            <w:pPr>
              <w:rPr>
                <w:sz w:val="20"/>
                <w:szCs w:val="20"/>
              </w:rPr>
            </w:pPr>
          </w:p>
        </w:tc>
        <w:tc>
          <w:tcPr>
            <w:tcW w:w="5386" w:type="dxa"/>
          </w:tcPr>
          <w:p w:rsidR="00935EB2" w:rsidRPr="00D87F80" w:rsidRDefault="00935EB2" w:rsidP="00935EB2">
            <w:pPr>
              <w:pStyle w:val="ListParagraph"/>
              <w:numPr>
                <w:ilvl w:val="0"/>
                <w:numId w:val="1"/>
              </w:numPr>
              <w:jc w:val="both"/>
              <w:rPr>
                <w:b/>
                <w:sz w:val="20"/>
                <w:szCs w:val="20"/>
              </w:rPr>
            </w:pPr>
            <w:r w:rsidRPr="00D87F80">
              <w:rPr>
                <w:b/>
                <w:sz w:val="20"/>
                <w:szCs w:val="20"/>
                <w:u w:val="single"/>
              </w:rPr>
              <w:t xml:space="preserve">Reading Practise: </w:t>
            </w:r>
            <w:r w:rsidRPr="00D87F80">
              <w:rPr>
                <w:i/>
                <w:sz w:val="20"/>
                <w:szCs w:val="20"/>
              </w:rPr>
              <w:t>‘</w:t>
            </w:r>
            <w:proofErr w:type="spellStart"/>
            <w:r>
              <w:rPr>
                <w:i/>
                <w:sz w:val="20"/>
                <w:szCs w:val="20"/>
              </w:rPr>
              <w:t>er</w:t>
            </w:r>
            <w:proofErr w:type="spellEnd"/>
            <w:r>
              <w:rPr>
                <w:i/>
                <w:sz w:val="20"/>
                <w:szCs w:val="20"/>
              </w:rPr>
              <w:t xml:space="preserve"> phoneme spotter story – ‘The Mermaid in the river’</w:t>
            </w:r>
          </w:p>
          <w:p w:rsidR="00935EB2" w:rsidRPr="00D87F80" w:rsidRDefault="00935EB2" w:rsidP="00935EB2">
            <w:pPr>
              <w:ind w:left="360"/>
              <w:jc w:val="both"/>
              <w:rPr>
                <w:b/>
                <w:sz w:val="20"/>
                <w:szCs w:val="20"/>
              </w:rPr>
            </w:pPr>
            <w:r w:rsidRPr="00D87F80">
              <w:rPr>
                <w:b/>
                <w:sz w:val="20"/>
                <w:szCs w:val="20"/>
              </w:rPr>
              <w:t xml:space="preserve">        (ATTACHED DOCUMENT) </w:t>
            </w:r>
          </w:p>
          <w:p w:rsidR="002D2D50" w:rsidRDefault="002D2D50" w:rsidP="00935EB2">
            <w:pPr>
              <w:rPr>
                <w:sz w:val="20"/>
                <w:szCs w:val="20"/>
              </w:rPr>
            </w:pPr>
          </w:p>
          <w:p w:rsidR="002D2D50" w:rsidRDefault="002D2D50" w:rsidP="00BA2449">
            <w:pPr>
              <w:ind w:left="360"/>
              <w:rPr>
                <w:sz w:val="20"/>
                <w:szCs w:val="20"/>
              </w:rPr>
            </w:pPr>
          </w:p>
          <w:p w:rsidR="002D2D50" w:rsidRDefault="002D2D50" w:rsidP="00BA2449">
            <w:pPr>
              <w:ind w:left="360"/>
              <w:rPr>
                <w:sz w:val="20"/>
                <w:szCs w:val="20"/>
              </w:rPr>
            </w:pPr>
          </w:p>
          <w:p w:rsidR="002D2D50" w:rsidRDefault="002D2D50" w:rsidP="00BA2449">
            <w:pPr>
              <w:ind w:left="360"/>
              <w:rPr>
                <w:sz w:val="20"/>
                <w:szCs w:val="20"/>
              </w:rPr>
            </w:pPr>
          </w:p>
          <w:p w:rsidR="002D2D50" w:rsidRDefault="002D2D50" w:rsidP="00BA2449">
            <w:pPr>
              <w:ind w:left="360"/>
              <w:rPr>
                <w:sz w:val="20"/>
                <w:szCs w:val="20"/>
              </w:rPr>
            </w:pPr>
          </w:p>
          <w:p w:rsidR="002D2D50" w:rsidRPr="00197765" w:rsidRDefault="002D2D50" w:rsidP="00BA2449">
            <w:pPr>
              <w:ind w:left="360"/>
              <w:rPr>
                <w:sz w:val="20"/>
                <w:szCs w:val="20"/>
              </w:rPr>
            </w:pPr>
          </w:p>
          <w:p w:rsidR="002D2D50" w:rsidRPr="00197765" w:rsidRDefault="002D2D50" w:rsidP="00BA2449">
            <w:pPr>
              <w:jc w:val="both"/>
              <w:rPr>
                <w:sz w:val="20"/>
                <w:szCs w:val="20"/>
              </w:rPr>
            </w:pPr>
          </w:p>
        </w:tc>
        <w:tc>
          <w:tcPr>
            <w:tcW w:w="3969" w:type="dxa"/>
          </w:tcPr>
          <w:p w:rsidR="002D2D50" w:rsidRPr="00D87F80" w:rsidRDefault="002D2D50" w:rsidP="00BA2449">
            <w:pPr>
              <w:pStyle w:val="ListParagraph"/>
              <w:numPr>
                <w:ilvl w:val="0"/>
                <w:numId w:val="1"/>
              </w:numPr>
              <w:jc w:val="both"/>
              <w:rPr>
                <w:b/>
                <w:sz w:val="20"/>
                <w:szCs w:val="20"/>
              </w:rPr>
            </w:pPr>
            <w:r w:rsidRPr="00D87F80">
              <w:rPr>
                <w:b/>
                <w:sz w:val="20"/>
                <w:szCs w:val="20"/>
                <w:u w:val="single"/>
              </w:rPr>
              <w:t xml:space="preserve">Reading Practise: </w:t>
            </w:r>
            <w:r w:rsidRPr="00D87F80">
              <w:rPr>
                <w:i/>
                <w:sz w:val="20"/>
                <w:szCs w:val="20"/>
              </w:rPr>
              <w:t>‘</w:t>
            </w:r>
            <w:r>
              <w:rPr>
                <w:i/>
                <w:sz w:val="20"/>
                <w:szCs w:val="20"/>
              </w:rPr>
              <w:t>Phase 3 Roll and Read –</w:t>
            </w:r>
            <w:proofErr w:type="spellStart"/>
            <w:r>
              <w:rPr>
                <w:i/>
                <w:sz w:val="20"/>
                <w:szCs w:val="20"/>
              </w:rPr>
              <w:t>er</w:t>
            </w:r>
            <w:proofErr w:type="spellEnd"/>
          </w:p>
          <w:p w:rsidR="002D2D50" w:rsidRPr="00D87F80" w:rsidRDefault="002D2D50" w:rsidP="00D87F80">
            <w:pPr>
              <w:ind w:left="360"/>
              <w:jc w:val="both"/>
              <w:rPr>
                <w:b/>
                <w:sz w:val="20"/>
                <w:szCs w:val="20"/>
              </w:rPr>
            </w:pPr>
            <w:r w:rsidRPr="00D87F80">
              <w:rPr>
                <w:b/>
                <w:sz w:val="20"/>
                <w:szCs w:val="20"/>
              </w:rPr>
              <w:t xml:space="preserve">        (ATTACHED DOCUMENT) </w:t>
            </w:r>
          </w:p>
          <w:p w:rsidR="002D2D50" w:rsidRPr="00BA7970" w:rsidRDefault="002D2D50" w:rsidP="00BA2449">
            <w:pPr>
              <w:jc w:val="both"/>
              <w:rPr>
                <w:b/>
                <w:sz w:val="20"/>
                <w:szCs w:val="20"/>
              </w:rPr>
            </w:pPr>
          </w:p>
        </w:tc>
      </w:tr>
      <w:tr w:rsidR="00C507E9" w:rsidRPr="00197765" w:rsidTr="00BA2449">
        <w:tc>
          <w:tcPr>
            <w:tcW w:w="1180" w:type="dxa"/>
          </w:tcPr>
          <w:p w:rsidR="00C507E9" w:rsidRDefault="00AC2F53" w:rsidP="00BA2449">
            <w:pPr>
              <w:rPr>
                <w:b/>
                <w:sz w:val="20"/>
                <w:szCs w:val="20"/>
                <w:highlight w:val="yellow"/>
              </w:rPr>
            </w:pPr>
            <w:r>
              <w:rPr>
                <w:b/>
                <w:sz w:val="20"/>
                <w:szCs w:val="20"/>
                <w:highlight w:val="yellow"/>
              </w:rPr>
              <w:lastRenderedPageBreak/>
              <w:t>Phase 3</w:t>
            </w:r>
          </w:p>
          <w:p w:rsidR="00AC2F53" w:rsidRDefault="00AC2F53" w:rsidP="00BA2449">
            <w:pPr>
              <w:rPr>
                <w:b/>
                <w:sz w:val="20"/>
                <w:szCs w:val="20"/>
                <w:highlight w:val="yellow"/>
              </w:rPr>
            </w:pPr>
          </w:p>
          <w:p w:rsidR="004F010A" w:rsidRDefault="004F010A" w:rsidP="004F010A">
            <w:pPr>
              <w:rPr>
                <w:b/>
                <w:sz w:val="20"/>
                <w:szCs w:val="20"/>
                <w:highlight w:val="yellow"/>
              </w:rPr>
            </w:pPr>
            <w:r>
              <w:rPr>
                <w:b/>
                <w:sz w:val="20"/>
                <w:szCs w:val="20"/>
                <w:highlight w:val="yellow"/>
              </w:rPr>
              <w:t xml:space="preserve">Stressed sound </w:t>
            </w:r>
          </w:p>
          <w:p w:rsidR="004F010A" w:rsidRDefault="004F010A" w:rsidP="004F010A">
            <w:pPr>
              <w:rPr>
                <w:b/>
                <w:sz w:val="20"/>
                <w:szCs w:val="20"/>
                <w:highlight w:val="yellow"/>
              </w:rPr>
            </w:pPr>
            <w:r>
              <w:rPr>
                <w:b/>
                <w:sz w:val="20"/>
                <w:szCs w:val="20"/>
                <w:highlight w:val="yellow"/>
              </w:rPr>
              <w:t>‘</w:t>
            </w:r>
            <w:proofErr w:type="spellStart"/>
            <w:r>
              <w:rPr>
                <w:b/>
                <w:sz w:val="20"/>
                <w:szCs w:val="20"/>
                <w:highlight w:val="yellow"/>
              </w:rPr>
              <w:t>er</w:t>
            </w:r>
            <w:proofErr w:type="spellEnd"/>
            <w:r>
              <w:rPr>
                <w:b/>
                <w:sz w:val="20"/>
                <w:szCs w:val="20"/>
                <w:highlight w:val="yellow"/>
              </w:rPr>
              <w:t xml:space="preserve">’ </w:t>
            </w:r>
          </w:p>
          <w:p w:rsidR="004F010A" w:rsidRDefault="004F010A" w:rsidP="004F010A">
            <w:pPr>
              <w:rPr>
                <w:b/>
                <w:sz w:val="20"/>
                <w:szCs w:val="20"/>
                <w:highlight w:val="yellow"/>
              </w:rPr>
            </w:pPr>
          </w:p>
          <w:p w:rsidR="004F010A" w:rsidRDefault="004F010A" w:rsidP="00BA2449">
            <w:pPr>
              <w:rPr>
                <w:b/>
                <w:sz w:val="20"/>
                <w:szCs w:val="20"/>
                <w:highlight w:val="yellow"/>
              </w:rPr>
            </w:pPr>
          </w:p>
          <w:p w:rsidR="00AC2F53" w:rsidRPr="003E79C1" w:rsidRDefault="00AC2F53" w:rsidP="00BA2449">
            <w:pPr>
              <w:rPr>
                <w:b/>
                <w:sz w:val="20"/>
                <w:szCs w:val="20"/>
                <w:highlight w:val="yellow"/>
              </w:rPr>
            </w:pPr>
            <w:r>
              <w:rPr>
                <w:b/>
                <w:sz w:val="20"/>
                <w:szCs w:val="20"/>
                <w:highlight w:val="yellow"/>
              </w:rPr>
              <w:t>Unstressed sound</w:t>
            </w:r>
          </w:p>
          <w:p w:rsidR="00C507E9" w:rsidRPr="00BA78B3" w:rsidRDefault="00C507E9" w:rsidP="00BA2449">
            <w:pPr>
              <w:rPr>
                <w:b/>
                <w:sz w:val="20"/>
                <w:szCs w:val="20"/>
                <w:highlight w:val="yellow"/>
              </w:rPr>
            </w:pPr>
            <w:r>
              <w:rPr>
                <w:b/>
                <w:sz w:val="20"/>
                <w:szCs w:val="20"/>
                <w:highlight w:val="yellow"/>
              </w:rPr>
              <w:t>‘</w:t>
            </w:r>
            <w:proofErr w:type="spellStart"/>
            <w:r>
              <w:rPr>
                <w:b/>
                <w:sz w:val="20"/>
                <w:szCs w:val="20"/>
                <w:highlight w:val="yellow"/>
              </w:rPr>
              <w:t>er</w:t>
            </w:r>
            <w:proofErr w:type="spellEnd"/>
            <w:r>
              <w:rPr>
                <w:b/>
                <w:sz w:val="20"/>
                <w:szCs w:val="20"/>
                <w:highlight w:val="yellow"/>
              </w:rPr>
              <w:t>’</w:t>
            </w:r>
          </w:p>
          <w:p w:rsidR="00C507E9" w:rsidRPr="00197765" w:rsidRDefault="00C507E9" w:rsidP="00BA2449">
            <w:pPr>
              <w:rPr>
                <w:sz w:val="20"/>
                <w:szCs w:val="20"/>
                <w:highlight w:val="yellow"/>
              </w:rPr>
            </w:pPr>
          </w:p>
          <w:p w:rsidR="00C507E9" w:rsidRPr="00197765" w:rsidRDefault="00C507E9" w:rsidP="00BA2449">
            <w:pPr>
              <w:rPr>
                <w:sz w:val="20"/>
                <w:szCs w:val="20"/>
                <w:highlight w:val="yellow"/>
              </w:rPr>
            </w:pPr>
            <w:r>
              <w:rPr>
                <w:sz w:val="20"/>
                <w:szCs w:val="20"/>
                <w:highlight w:val="yellow"/>
              </w:rPr>
              <w:t>Lesson 2</w:t>
            </w:r>
          </w:p>
          <w:p w:rsidR="00C507E9" w:rsidRPr="00197765" w:rsidRDefault="00C507E9" w:rsidP="00BA2449">
            <w:pPr>
              <w:rPr>
                <w:sz w:val="20"/>
                <w:szCs w:val="20"/>
                <w:highlight w:val="yellow"/>
              </w:rPr>
            </w:pPr>
          </w:p>
          <w:p w:rsidR="00C507E9" w:rsidRPr="00197765" w:rsidRDefault="00C507E9" w:rsidP="00BA2449">
            <w:pPr>
              <w:rPr>
                <w:sz w:val="20"/>
                <w:szCs w:val="20"/>
                <w:highlight w:val="yellow"/>
              </w:rPr>
            </w:pPr>
          </w:p>
        </w:tc>
        <w:tc>
          <w:tcPr>
            <w:tcW w:w="5767" w:type="dxa"/>
          </w:tcPr>
          <w:p w:rsidR="00C507E9" w:rsidRPr="005D11EB" w:rsidRDefault="00C507E9" w:rsidP="005D11EB">
            <w:pPr>
              <w:pStyle w:val="ListParagraph"/>
              <w:numPr>
                <w:ilvl w:val="0"/>
                <w:numId w:val="7"/>
              </w:numPr>
              <w:rPr>
                <w:i/>
                <w:sz w:val="20"/>
                <w:szCs w:val="20"/>
              </w:rPr>
            </w:pPr>
            <w:r w:rsidRPr="005D11EB">
              <w:rPr>
                <w:b/>
                <w:sz w:val="20"/>
                <w:szCs w:val="20"/>
                <w:u w:val="single"/>
              </w:rPr>
              <w:t xml:space="preserve">Starter: </w:t>
            </w:r>
            <w:r w:rsidR="005C53EE" w:rsidRPr="005D11EB">
              <w:rPr>
                <w:i/>
                <w:sz w:val="20"/>
                <w:szCs w:val="20"/>
              </w:rPr>
              <w:t>‘Tricky Word Trucks</w:t>
            </w:r>
            <w:r w:rsidRPr="005D11EB">
              <w:rPr>
                <w:i/>
                <w:sz w:val="20"/>
                <w:szCs w:val="20"/>
              </w:rPr>
              <w:t>’</w:t>
            </w:r>
          </w:p>
          <w:p w:rsidR="00C507E9" w:rsidRPr="005C53EE" w:rsidRDefault="00ED7D06" w:rsidP="00BA2449">
            <w:pPr>
              <w:rPr>
                <w:sz w:val="20"/>
                <w:szCs w:val="20"/>
              </w:rPr>
            </w:pPr>
            <w:hyperlink r:id="rId8" w:history="1">
              <w:r w:rsidR="005C53EE" w:rsidRPr="005C53EE">
                <w:rPr>
                  <w:rStyle w:val="Hyperlink"/>
                  <w:sz w:val="20"/>
                  <w:szCs w:val="20"/>
                </w:rPr>
                <w:t>https://new.phonicsplay.co.uk/resources/phase/5/tricky-word-trucks</w:t>
              </w:r>
            </w:hyperlink>
            <w:r w:rsidR="00C507E9" w:rsidRPr="005C53EE">
              <w:rPr>
                <w:sz w:val="20"/>
                <w:szCs w:val="20"/>
              </w:rPr>
              <w:t xml:space="preserve"> </w:t>
            </w:r>
          </w:p>
          <w:p w:rsidR="00C507E9" w:rsidRPr="00197765" w:rsidRDefault="005C53EE" w:rsidP="00BA2449">
            <w:pPr>
              <w:jc w:val="both"/>
              <w:rPr>
                <w:sz w:val="20"/>
                <w:szCs w:val="20"/>
              </w:rPr>
            </w:pPr>
            <w:r>
              <w:rPr>
                <w:sz w:val="20"/>
                <w:szCs w:val="20"/>
              </w:rPr>
              <w:t xml:space="preserve">(Click Phase 5b – Tricky Words) </w:t>
            </w:r>
          </w:p>
          <w:p w:rsidR="00C507E9" w:rsidRDefault="00C507E9" w:rsidP="00BA2449">
            <w:pPr>
              <w:rPr>
                <w:sz w:val="20"/>
                <w:szCs w:val="20"/>
              </w:rPr>
            </w:pPr>
          </w:p>
          <w:p w:rsidR="005D11EB" w:rsidRDefault="005D11EB" w:rsidP="005D11EB">
            <w:pPr>
              <w:pStyle w:val="ListParagraph"/>
              <w:numPr>
                <w:ilvl w:val="0"/>
                <w:numId w:val="3"/>
              </w:numPr>
              <w:rPr>
                <w:i/>
                <w:sz w:val="20"/>
                <w:szCs w:val="20"/>
              </w:rPr>
            </w:pPr>
            <w:r w:rsidRPr="00197765">
              <w:rPr>
                <w:b/>
                <w:sz w:val="20"/>
                <w:szCs w:val="20"/>
                <w:u w:val="single"/>
              </w:rPr>
              <w:t>Sound/Focus:</w:t>
            </w:r>
            <w:r>
              <w:rPr>
                <w:sz w:val="20"/>
                <w:szCs w:val="20"/>
              </w:rPr>
              <w:t xml:space="preserve"> Watch the video:</w:t>
            </w:r>
            <w:r>
              <w:rPr>
                <w:i/>
                <w:sz w:val="20"/>
                <w:szCs w:val="20"/>
              </w:rPr>
              <w:t xml:space="preserve"> ‘Schwa – when vowels make an ‘uh’ sound – phonics’</w:t>
            </w:r>
          </w:p>
          <w:p w:rsidR="005D11EB" w:rsidRPr="007E7CCA" w:rsidRDefault="00ED7D06" w:rsidP="005D11EB">
            <w:pPr>
              <w:rPr>
                <w:sz w:val="20"/>
                <w:szCs w:val="20"/>
              </w:rPr>
            </w:pPr>
            <w:hyperlink r:id="rId9" w:history="1">
              <w:r w:rsidR="005D11EB" w:rsidRPr="005D3663">
                <w:rPr>
                  <w:rStyle w:val="Hyperlink"/>
                  <w:sz w:val="20"/>
                  <w:szCs w:val="20"/>
                </w:rPr>
                <w:t>https://www.youtube.com/watch?v=oxab1PrJ2dk</w:t>
              </w:r>
            </w:hyperlink>
          </w:p>
          <w:p w:rsidR="005D11EB" w:rsidRPr="00197765" w:rsidRDefault="005D11EB" w:rsidP="00BA2449">
            <w:pPr>
              <w:rPr>
                <w:sz w:val="20"/>
                <w:szCs w:val="20"/>
              </w:rPr>
            </w:pPr>
          </w:p>
          <w:p w:rsidR="005C53EE" w:rsidRPr="005D3663" w:rsidRDefault="005C53EE" w:rsidP="005C53EE">
            <w:pPr>
              <w:pStyle w:val="ListParagraph"/>
              <w:rPr>
                <w:i/>
                <w:sz w:val="20"/>
                <w:szCs w:val="20"/>
              </w:rPr>
            </w:pPr>
          </w:p>
          <w:p w:rsidR="00C507E9" w:rsidRPr="005D3663" w:rsidRDefault="00C507E9" w:rsidP="00BA2449">
            <w:pPr>
              <w:ind w:left="360"/>
              <w:rPr>
                <w:i/>
                <w:sz w:val="20"/>
                <w:szCs w:val="20"/>
              </w:rPr>
            </w:pPr>
          </w:p>
          <w:p w:rsidR="00C507E9" w:rsidRDefault="00C507E9" w:rsidP="00BA2449">
            <w:pPr>
              <w:ind w:left="360"/>
              <w:rPr>
                <w:i/>
                <w:sz w:val="20"/>
                <w:szCs w:val="20"/>
              </w:rPr>
            </w:pPr>
          </w:p>
          <w:p w:rsidR="00C507E9" w:rsidRPr="00197765" w:rsidRDefault="00C507E9" w:rsidP="00BA2449">
            <w:pPr>
              <w:rPr>
                <w:b/>
                <w:sz w:val="20"/>
                <w:szCs w:val="20"/>
                <w:u w:val="single"/>
              </w:rPr>
            </w:pPr>
          </w:p>
          <w:p w:rsidR="00C507E9" w:rsidRPr="00197765" w:rsidRDefault="00C507E9" w:rsidP="00BA2449">
            <w:pPr>
              <w:rPr>
                <w:b/>
                <w:sz w:val="20"/>
                <w:szCs w:val="20"/>
                <w:u w:val="single"/>
              </w:rPr>
            </w:pPr>
          </w:p>
        </w:tc>
        <w:tc>
          <w:tcPr>
            <w:tcW w:w="5386" w:type="dxa"/>
          </w:tcPr>
          <w:p w:rsidR="00C507E9" w:rsidRPr="001C4A1C" w:rsidRDefault="00A13C0D" w:rsidP="005D11EB">
            <w:pPr>
              <w:pStyle w:val="ListParagraph"/>
              <w:numPr>
                <w:ilvl w:val="0"/>
                <w:numId w:val="3"/>
              </w:numPr>
              <w:jc w:val="both"/>
              <w:rPr>
                <w:b/>
                <w:sz w:val="20"/>
                <w:szCs w:val="20"/>
              </w:rPr>
            </w:pPr>
            <w:r>
              <w:rPr>
                <w:b/>
                <w:sz w:val="20"/>
                <w:szCs w:val="20"/>
                <w:u w:val="single"/>
              </w:rPr>
              <w:t>Reading</w:t>
            </w:r>
            <w:r w:rsidR="00C507E9" w:rsidRPr="00F02521">
              <w:rPr>
                <w:b/>
                <w:sz w:val="20"/>
                <w:szCs w:val="20"/>
                <w:u w:val="single"/>
              </w:rPr>
              <w:t xml:space="preserve"> Practise:</w:t>
            </w:r>
            <w:r w:rsidR="00C507E9">
              <w:rPr>
                <w:b/>
                <w:sz w:val="20"/>
                <w:szCs w:val="20"/>
                <w:u w:val="single"/>
              </w:rPr>
              <w:t xml:space="preserve"> </w:t>
            </w:r>
            <w:r w:rsidR="00C507E9">
              <w:rPr>
                <w:i/>
                <w:sz w:val="20"/>
                <w:szCs w:val="20"/>
              </w:rPr>
              <w:t>‘</w:t>
            </w:r>
            <w:r w:rsidR="00C507E9" w:rsidRPr="00F02521">
              <w:rPr>
                <w:b/>
                <w:sz w:val="20"/>
                <w:szCs w:val="20"/>
              </w:rPr>
              <w:t xml:space="preserve"> </w:t>
            </w:r>
            <w:proofErr w:type="spellStart"/>
            <w:r>
              <w:rPr>
                <w:i/>
                <w:sz w:val="20"/>
                <w:szCs w:val="20"/>
              </w:rPr>
              <w:t>er</w:t>
            </w:r>
            <w:proofErr w:type="spellEnd"/>
            <w:r>
              <w:rPr>
                <w:i/>
                <w:sz w:val="20"/>
                <w:szCs w:val="20"/>
              </w:rPr>
              <w:t xml:space="preserve"> </w:t>
            </w:r>
            <w:proofErr w:type="spellStart"/>
            <w:r>
              <w:rPr>
                <w:i/>
                <w:sz w:val="20"/>
                <w:szCs w:val="20"/>
              </w:rPr>
              <w:t>wordsearch</w:t>
            </w:r>
            <w:proofErr w:type="spellEnd"/>
            <w:r w:rsidR="00C507E9" w:rsidRPr="001C4A1C">
              <w:rPr>
                <w:i/>
                <w:sz w:val="20"/>
                <w:szCs w:val="20"/>
              </w:rPr>
              <w:t>’</w:t>
            </w:r>
          </w:p>
          <w:p w:rsidR="00C507E9" w:rsidRDefault="00C507E9" w:rsidP="00BA2449">
            <w:pPr>
              <w:pStyle w:val="ListParagraph"/>
              <w:jc w:val="both"/>
              <w:rPr>
                <w:b/>
                <w:sz w:val="20"/>
                <w:szCs w:val="20"/>
              </w:rPr>
            </w:pPr>
            <w:r w:rsidRPr="00F02521">
              <w:rPr>
                <w:b/>
                <w:sz w:val="20"/>
                <w:szCs w:val="20"/>
              </w:rPr>
              <w:t xml:space="preserve">(ATTACHED DOCUMENT) </w:t>
            </w:r>
          </w:p>
          <w:p w:rsidR="001C4A1C" w:rsidRDefault="001C4A1C" w:rsidP="00BA2449">
            <w:pPr>
              <w:pStyle w:val="ListParagraph"/>
              <w:jc w:val="both"/>
              <w:rPr>
                <w:b/>
                <w:sz w:val="20"/>
                <w:szCs w:val="20"/>
              </w:rPr>
            </w:pPr>
          </w:p>
          <w:p w:rsidR="001B42E9" w:rsidRDefault="001C4A1C" w:rsidP="005D11EB">
            <w:pPr>
              <w:pStyle w:val="ListParagraph"/>
              <w:numPr>
                <w:ilvl w:val="0"/>
                <w:numId w:val="3"/>
              </w:numPr>
              <w:jc w:val="both"/>
              <w:rPr>
                <w:b/>
                <w:sz w:val="20"/>
                <w:szCs w:val="20"/>
              </w:rPr>
            </w:pPr>
            <w:r>
              <w:rPr>
                <w:b/>
                <w:sz w:val="20"/>
                <w:szCs w:val="20"/>
              </w:rPr>
              <w:t>Game</w:t>
            </w:r>
            <w:r w:rsidR="001B42E9">
              <w:rPr>
                <w:b/>
                <w:sz w:val="20"/>
                <w:szCs w:val="20"/>
              </w:rPr>
              <w:t xml:space="preserve">: </w:t>
            </w:r>
            <w:r w:rsidR="000579BF">
              <w:rPr>
                <w:i/>
                <w:sz w:val="20"/>
                <w:szCs w:val="20"/>
              </w:rPr>
              <w:t>‘</w:t>
            </w:r>
            <w:proofErr w:type="spellStart"/>
            <w:r w:rsidR="000579BF">
              <w:rPr>
                <w:i/>
                <w:sz w:val="20"/>
                <w:szCs w:val="20"/>
              </w:rPr>
              <w:t>er</w:t>
            </w:r>
            <w:proofErr w:type="spellEnd"/>
            <w:r w:rsidR="000579BF">
              <w:rPr>
                <w:i/>
                <w:sz w:val="20"/>
                <w:szCs w:val="20"/>
              </w:rPr>
              <w:t xml:space="preserve"> – schwa board game’ </w:t>
            </w:r>
          </w:p>
          <w:p w:rsidR="001B42E9" w:rsidRPr="001B42E9" w:rsidRDefault="001B42E9" w:rsidP="001B42E9">
            <w:pPr>
              <w:pStyle w:val="ListParagraph"/>
              <w:jc w:val="both"/>
              <w:rPr>
                <w:b/>
                <w:sz w:val="20"/>
                <w:szCs w:val="20"/>
              </w:rPr>
            </w:pPr>
            <w:r>
              <w:rPr>
                <w:b/>
                <w:sz w:val="20"/>
                <w:szCs w:val="20"/>
              </w:rPr>
              <w:t xml:space="preserve">(Adult Guidance &amp; Board Game – ATTACHED) </w:t>
            </w:r>
          </w:p>
          <w:p w:rsidR="00C507E9" w:rsidRPr="00F02521" w:rsidRDefault="00C507E9" w:rsidP="00BA2449">
            <w:pPr>
              <w:jc w:val="both"/>
              <w:rPr>
                <w:b/>
                <w:sz w:val="20"/>
                <w:szCs w:val="20"/>
              </w:rPr>
            </w:pPr>
          </w:p>
          <w:p w:rsidR="00C507E9" w:rsidRPr="00F02521" w:rsidRDefault="00C507E9" w:rsidP="00BA2449">
            <w:pPr>
              <w:jc w:val="both"/>
              <w:rPr>
                <w:b/>
                <w:sz w:val="20"/>
                <w:szCs w:val="20"/>
                <w:u w:val="single"/>
              </w:rPr>
            </w:pPr>
          </w:p>
        </w:tc>
        <w:tc>
          <w:tcPr>
            <w:tcW w:w="3969" w:type="dxa"/>
          </w:tcPr>
          <w:p w:rsidR="00C507E9" w:rsidRPr="00DB16D2" w:rsidRDefault="00C507E9" w:rsidP="00BA2449">
            <w:pPr>
              <w:jc w:val="center"/>
              <w:rPr>
                <w:b/>
                <w:sz w:val="20"/>
                <w:szCs w:val="20"/>
                <w:u w:val="single"/>
              </w:rPr>
            </w:pPr>
            <w:r w:rsidRPr="00F02521">
              <w:rPr>
                <w:b/>
                <w:sz w:val="20"/>
                <w:szCs w:val="20"/>
                <w:u w:val="single"/>
              </w:rPr>
              <w:t>Reading/Writing Extras</w:t>
            </w:r>
          </w:p>
          <w:p w:rsidR="00C507E9" w:rsidRPr="00F02521" w:rsidRDefault="00C507E9" w:rsidP="00BA2449">
            <w:pPr>
              <w:pStyle w:val="ListParagraph"/>
              <w:rPr>
                <w:b/>
                <w:sz w:val="20"/>
                <w:szCs w:val="20"/>
                <w:u w:val="single"/>
              </w:rPr>
            </w:pPr>
          </w:p>
          <w:p w:rsidR="00C507E9" w:rsidRPr="001C4A1C" w:rsidRDefault="001C4A1C" w:rsidP="005D11EB">
            <w:pPr>
              <w:pStyle w:val="ListParagraph"/>
              <w:numPr>
                <w:ilvl w:val="0"/>
                <w:numId w:val="3"/>
              </w:numPr>
              <w:jc w:val="both"/>
              <w:rPr>
                <w:b/>
                <w:sz w:val="20"/>
                <w:szCs w:val="20"/>
                <w:u w:val="single"/>
              </w:rPr>
            </w:pPr>
            <w:r w:rsidRPr="001C4A1C">
              <w:rPr>
                <w:b/>
                <w:sz w:val="20"/>
                <w:szCs w:val="20"/>
                <w:u w:val="single"/>
              </w:rPr>
              <w:t>Writing Practise:</w:t>
            </w:r>
          </w:p>
          <w:p w:rsidR="001C4A1C" w:rsidRDefault="001C4A1C" w:rsidP="001C4A1C">
            <w:pPr>
              <w:jc w:val="both"/>
              <w:rPr>
                <w:sz w:val="20"/>
                <w:szCs w:val="20"/>
              </w:rPr>
            </w:pPr>
            <w:r>
              <w:rPr>
                <w:sz w:val="20"/>
                <w:szCs w:val="20"/>
              </w:rPr>
              <w:t xml:space="preserve">Practise writing </w:t>
            </w:r>
            <w:r w:rsidR="001B42E9">
              <w:rPr>
                <w:sz w:val="20"/>
                <w:szCs w:val="20"/>
              </w:rPr>
              <w:t xml:space="preserve">some of the schwa </w:t>
            </w:r>
            <w:r w:rsidR="000579BF">
              <w:rPr>
                <w:sz w:val="20"/>
                <w:szCs w:val="20"/>
              </w:rPr>
              <w:t>words from the list below a</w:t>
            </w:r>
            <w:r w:rsidR="00591456">
              <w:rPr>
                <w:sz w:val="20"/>
                <w:szCs w:val="20"/>
              </w:rPr>
              <w:t xml:space="preserve">nd from the board game guidance, verbalise and note them down. </w:t>
            </w:r>
          </w:p>
          <w:p w:rsidR="00591456" w:rsidRDefault="00591456" w:rsidP="001C4A1C">
            <w:pPr>
              <w:jc w:val="both"/>
              <w:rPr>
                <w:sz w:val="20"/>
                <w:szCs w:val="20"/>
              </w:rPr>
            </w:pPr>
          </w:p>
          <w:p w:rsidR="00591456" w:rsidRDefault="00591456" w:rsidP="001C4A1C">
            <w:pPr>
              <w:jc w:val="both"/>
              <w:rPr>
                <w:sz w:val="20"/>
                <w:szCs w:val="20"/>
              </w:rPr>
            </w:pPr>
            <w:r>
              <w:rPr>
                <w:sz w:val="20"/>
                <w:szCs w:val="20"/>
              </w:rPr>
              <w:t xml:space="preserve">Remember: </w:t>
            </w:r>
          </w:p>
          <w:p w:rsidR="00591456" w:rsidRDefault="00591456" w:rsidP="00591456">
            <w:pPr>
              <w:pStyle w:val="ListParagraph"/>
              <w:numPr>
                <w:ilvl w:val="0"/>
                <w:numId w:val="5"/>
              </w:numPr>
              <w:jc w:val="both"/>
              <w:rPr>
                <w:sz w:val="20"/>
                <w:szCs w:val="20"/>
              </w:rPr>
            </w:pPr>
            <w:r>
              <w:rPr>
                <w:sz w:val="20"/>
                <w:szCs w:val="20"/>
              </w:rPr>
              <w:t>Capital letters</w:t>
            </w:r>
          </w:p>
          <w:p w:rsidR="00591456" w:rsidRDefault="00591456" w:rsidP="00591456">
            <w:pPr>
              <w:pStyle w:val="ListParagraph"/>
              <w:numPr>
                <w:ilvl w:val="0"/>
                <w:numId w:val="5"/>
              </w:numPr>
              <w:jc w:val="both"/>
              <w:rPr>
                <w:sz w:val="20"/>
                <w:szCs w:val="20"/>
              </w:rPr>
            </w:pPr>
            <w:r>
              <w:rPr>
                <w:sz w:val="20"/>
                <w:szCs w:val="20"/>
              </w:rPr>
              <w:t>Finger spaces</w:t>
            </w:r>
          </w:p>
          <w:p w:rsidR="00591456" w:rsidRDefault="00591456" w:rsidP="00591456">
            <w:pPr>
              <w:pStyle w:val="ListParagraph"/>
              <w:numPr>
                <w:ilvl w:val="0"/>
                <w:numId w:val="5"/>
              </w:numPr>
              <w:jc w:val="both"/>
              <w:rPr>
                <w:sz w:val="20"/>
                <w:szCs w:val="20"/>
              </w:rPr>
            </w:pPr>
            <w:r>
              <w:rPr>
                <w:sz w:val="20"/>
                <w:szCs w:val="20"/>
              </w:rPr>
              <w:t>Full stops</w:t>
            </w:r>
          </w:p>
          <w:p w:rsidR="00591456" w:rsidRPr="00591456" w:rsidRDefault="00591456" w:rsidP="00591456">
            <w:pPr>
              <w:pStyle w:val="ListParagraph"/>
              <w:numPr>
                <w:ilvl w:val="0"/>
                <w:numId w:val="5"/>
              </w:numPr>
              <w:jc w:val="both"/>
              <w:rPr>
                <w:sz w:val="20"/>
                <w:szCs w:val="20"/>
              </w:rPr>
            </w:pPr>
            <w:r>
              <w:rPr>
                <w:sz w:val="20"/>
                <w:szCs w:val="20"/>
              </w:rPr>
              <w:t xml:space="preserve">Good letter formation </w:t>
            </w:r>
          </w:p>
        </w:tc>
      </w:tr>
      <w:tr w:rsidR="00C507E9" w:rsidRPr="00197765" w:rsidTr="00BA2449">
        <w:tc>
          <w:tcPr>
            <w:tcW w:w="1180" w:type="dxa"/>
          </w:tcPr>
          <w:p w:rsidR="00C507E9" w:rsidRDefault="00C507E9" w:rsidP="00BA2449">
            <w:pPr>
              <w:rPr>
                <w:sz w:val="20"/>
                <w:szCs w:val="20"/>
                <w:highlight w:val="yellow"/>
              </w:rPr>
            </w:pPr>
            <w:r>
              <w:rPr>
                <w:sz w:val="20"/>
                <w:szCs w:val="20"/>
                <w:highlight w:val="yellow"/>
              </w:rPr>
              <w:t>Helpful words to support</w:t>
            </w:r>
          </w:p>
          <w:p w:rsidR="00C507E9" w:rsidRDefault="00C507E9" w:rsidP="00BA2449">
            <w:pPr>
              <w:rPr>
                <w:sz w:val="20"/>
                <w:szCs w:val="20"/>
                <w:highlight w:val="yellow"/>
              </w:rPr>
            </w:pPr>
          </w:p>
        </w:tc>
        <w:tc>
          <w:tcPr>
            <w:tcW w:w="15122" w:type="dxa"/>
            <w:gridSpan w:val="3"/>
          </w:tcPr>
          <w:p w:rsidR="00C507E9" w:rsidRDefault="00C507E9" w:rsidP="00BA2449">
            <w:pPr>
              <w:rPr>
                <w:b/>
                <w:sz w:val="20"/>
                <w:szCs w:val="20"/>
              </w:rPr>
            </w:pPr>
            <w:r>
              <w:rPr>
                <w:b/>
                <w:sz w:val="20"/>
                <w:szCs w:val="20"/>
                <w:highlight w:val="cyan"/>
                <w:u w:val="single"/>
              </w:rPr>
              <w:t>Alternative spelling – (stressed sound) ‘</w:t>
            </w:r>
            <w:proofErr w:type="spellStart"/>
            <w:r>
              <w:rPr>
                <w:b/>
                <w:sz w:val="20"/>
                <w:szCs w:val="20"/>
                <w:highlight w:val="cyan"/>
                <w:u w:val="single"/>
              </w:rPr>
              <w:t>er</w:t>
            </w:r>
            <w:proofErr w:type="spellEnd"/>
            <w:r>
              <w:rPr>
                <w:b/>
                <w:sz w:val="20"/>
                <w:szCs w:val="20"/>
                <w:highlight w:val="cyan"/>
                <w:u w:val="single"/>
              </w:rPr>
              <w:t>’</w:t>
            </w:r>
            <w:r w:rsidRPr="00F068E6">
              <w:rPr>
                <w:b/>
                <w:sz w:val="20"/>
                <w:szCs w:val="20"/>
                <w:highlight w:val="cyan"/>
                <w:u w:val="single"/>
              </w:rPr>
              <w:t>:</w:t>
            </w:r>
            <w:r>
              <w:rPr>
                <w:b/>
                <w:sz w:val="20"/>
                <w:szCs w:val="20"/>
                <w:u w:val="single"/>
              </w:rPr>
              <w:t xml:space="preserve"> </w:t>
            </w:r>
            <w:r>
              <w:rPr>
                <w:b/>
                <w:sz w:val="20"/>
                <w:szCs w:val="20"/>
              </w:rPr>
              <w:t xml:space="preserve">her, term, verb, person </w:t>
            </w:r>
          </w:p>
          <w:p w:rsidR="00C507E9" w:rsidRDefault="00C507E9" w:rsidP="00BA2449">
            <w:pPr>
              <w:rPr>
                <w:b/>
                <w:sz w:val="20"/>
                <w:szCs w:val="20"/>
              </w:rPr>
            </w:pPr>
          </w:p>
          <w:p w:rsidR="005235E3" w:rsidRDefault="005235E3" w:rsidP="00BA2449">
            <w:pPr>
              <w:rPr>
                <w:b/>
                <w:sz w:val="20"/>
                <w:szCs w:val="20"/>
              </w:rPr>
            </w:pPr>
            <w:r>
              <w:rPr>
                <w:b/>
                <w:sz w:val="20"/>
                <w:szCs w:val="20"/>
              </w:rPr>
              <w:t xml:space="preserve">The weak, unstressed sound in a word is known as the schwa. It can be spelt in many different ways – or : doctor / </w:t>
            </w:r>
            <w:proofErr w:type="spellStart"/>
            <w:r>
              <w:rPr>
                <w:b/>
                <w:sz w:val="20"/>
                <w:szCs w:val="20"/>
              </w:rPr>
              <w:t>ar</w:t>
            </w:r>
            <w:proofErr w:type="spellEnd"/>
            <w:r>
              <w:rPr>
                <w:b/>
                <w:sz w:val="20"/>
                <w:szCs w:val="20"/>
              </w:rPr>
              <w:t xml:space="preserve">: sugar / </w:t>
            </w:r>
            <w:proofErr w:type="spellStart"/>
            <w:r>
              <w:rPr>
                <w:b/>
                <w:sz w:val="20"/>
                <w:szCs w:val="20"/>
              </w:rPr>
              <w:t>er</w:t>
            </w:r>
            <w:proofErr w:type="spellEnd"/>
            <w:r>
              <w:rPr>
                <w:b/>
                <w:sz w:val="20"/>
                <w:szCs w:val="20"/>
              </w:rPr>
              <w:t xml:space="preserve">: teacher </w:t>
            </w:r>
          </w:p>
          <w:p w:rsidR="005235E3" w:rsidRDefault="005235E3" w:rsidP="00BA2449">
            <w:pPr>
              <w:rPr>
                <w:b/>
                <w:sz w:val="20"/>
                <w:szCs w:val="20"/>
              </w:rPr>
            </w:pPr>
          </w:p>
          <w:p w:rsidR="00C507E9" w:rsidRPr="00C507E9" w:rsidRDefault="00C507E9" w:rsidP="00BA2449">
            <w:pPr>
              <w:rPr>
                <w:b/>
                <w:sz w:val="20"/>
                <w:szCs w:val="20"/>
              </w:rPr>
            </w:pPr>
            <w:r w:rsidRPr="00C507E9">
              <w:rPr>
                <w:b/>
                <w:sz w:val="20"/>
                <w:szCs w:val="20"/>
                <w:highlight w:val="cyan"/>
              </w:rPr>
              <w:t>Unstressed schwa sound:</w:t>
            </w:r>
            <w:r>
              <w:rPr>
                <w:b/>
                <w:sz w:val="20"/>
                <w:szCs w:val="20"/>
              </w:rPr>
              <w:t xml:space="preserve"> better</w:t>
            </w:r>
            <w:r w:rsidR="0096370F">
              <w:rPr>
                <w:b/>
                <w:sz w:val="20"/>
                <w:szCs w:val="20"/>
              </w:rPr>
              <w:t xml:space="preserve">, under, summer, winter, sister, dinner, bigger, better, farmer, rubber, waiter </w:t>
            </w:r>
          </w:p>
          <w:p w:rsidR="00C507E9" w:rsidRPr="00653760" w:rsidRDefault="00C507E9" w:rsidP="00BA2449">
            <w:pPr>
              <w:rPr>
                <w:sz w:val="20"/>
                <w:szCs w:val="20"/>
              </w:rPr>
            </w:pPr>
          </w:p>
        </w:tc>
      </w:tr>
      <w:tr w:rsidR="00C507E9" w:rsidRPr="00197765" w:rsidTr="00BA2449">
        <w:tc>
          <w:tcPr>
            <w:tcW w:w="1180" w:type="dxa"/>
            <w:shd w:val="clear" w:color="auto" w:fill="auto"/>
          </w:tcPr>
          <w:p w:rsidR="00C507E9" w:rsidRDefault="00C507E9" w:rsidP="00BA2449">
            <w:pPr>
              <w:rPr>
                <w:sz w:val="20"/>
                <w:szCs w:val="20"/>
                <w:highlight w:val="yellow"/>
              </w:rPr>
            </w:pPr>
          </w:p>
          <w:p w:rsidR="00C507E9" w:rsidRPr="00C9502E" w:rsidRDefault="00C507E9" w:rsidP="00BA2449">
            <w:pPr>
              <w:shd w:val="clear" w:color="auto" w:fill="FFFF00"/>
              <w:rPr>
                <w:sz w:val="20"/>
                <w:szCs w:val="20"/>
              </w:rPr>
            </w:pPr>
            <w:r>
              <w:rPr>
                <w:sz w:val="20"/>
                <w:szCs w:val="20"/>
              </w:rPr>
              <w:t>Ongoing work to be practised</w:t>
            </w:r>
          </w:p>
          <w:p w:rsidR="00C507E9" w:rsidRDefault="00C507E9" w:rsidP="00BA2449">
            <w:pPr>
              <w:rPr>
                <w:sz w:val="20"/>
                <w:szCs w:val="20"/>
                <w:highlight w:val="yellow"/>
              </w:rPr>
            </w:pPr>
          </w:p>
          <w:p w:rsidR="00C507E9" w:rsidRDefault="00C507E9" w:rsidP="00BA2449">
            <w:pPr>
              <w:rPr>
                <w:sz w:val="20"/>
                <w:szCs w:val="20"/>
                <w:highlight w:val="yellow"/>
              </w:rPr>
            </w:pPr>
          </w:p>
        </w:tc>
        <w:tc>
          <w:tcPr>
            <w:tcW w:w="15122" w:type="dxa"/>
            <w:gridSpan w:val="3"/>
            <w:shd w:val="clear" w:color="auto" w:fill="auto"/>
          </w:tcPr>
          <w:p w:rsidR="00C507E9" w:rsidRPr="00C9502E" w:rsidRDefault="00C507E9" w:rsidP="00BA2449">
            <w:pPr>
              <w:rPr>
                <w:b/>
                <w:sz w:val="20"/>
                <w:szCs w:val="20"/>
                <w:u w:val="single"/>
              </w:rPr>
            </w:pPr>
            <w:r w:rsidRPr="00C9502E">
              <w:rPr>
                <w:b/>
                <w:sz w:val="20"/>
                <w:szCs w:val="20"/>
                <w:u w:val="single"/>
              </w:rPr>
              <w:t xml:space="preserve">Spellings of: </w:t>
            </w:r>
          </w:p>
          <w:p w:rsidR="00C507E9" w:rsidRDefault="00C507E9" w:rsidP="00BA2449">
            <w:pPr>
              <w:rPr>
                <w:b/>
                <w:sz w:val="20"/>
                <w:szCs w:val="20"/>
              </w:rPr>
            </w:pPr>
          </w:p>
          <w:p w:rsidR="00C507E9" w:rsidRDefault="00C507E9" w:rsidP="00BA2449">
            <w:pPr>
              <w:rPr>
                <w:b/>
                <w:sz w:val="20"/>
                <w:szCs w:val="20"/>
              </w:rPr>
            </w:pPr>
            <w:r w:rsidRPr="00C9502E">
              <w:rPr>
                <w:b/>
                <w:sz w:val="20"/>
                <w:szCs w:val="20"/>
              </w:rPr>
              <w:t xml:space="preserve">Days of the week </w:t>
            </w:r>
          </w:p>
          <w:p w:rsidR="00C507E9" w:rsidRDefault="00C507E9" w:rsidP="00BA2449">
            <w:pPr>
              <w:rPr>
                <w:b/>
                <w:sz w:val="20"/>
                <w:szCs w:val="20"/>
              </w:rPr>
            </w:pPr>
            <w:r>
              <w:rPr>
                <w:b/>
                <w:sz w:val="20"/>
                <w:szCs w:val="20"/>
              </w:rPr>
              <w:t>Months of the Year</w:t>
            </w:r>
          </w:p>
          <w:p w:rsidR="00C507E9" w:rsidRPr="00C9502E" w:rsidRDefault="00C507E9" w:rsidP="00BA2449">
            <w:pPr>
              <w:rPr>
                <w:b/>
                <w:sz w:val="20"/>
                <w:szCs w:val="20"/>
                <w:highlight w:val="cyan"/>
              </w:rPr>
            </w:pPr>
            <w:r>
              <w:rPr>
                <w:b/>
                <w:sz w:val="20"/>
                <w:szCs w:val="20"/>
              </w:rPr>
              <w:t xml:space="preserve">Numbers as words (to ten) </w:t>
            </w:r>
          </w:p>
        </w:tc>
      </w:tr>
    </w:tbl>
    <w:p w:rsidR="00C507E9" w:rsidRPr="00197765" w:rsidRDefault="00C507E9" w:rsidP="00C507E9">
      <w:pPr>
        <w:rPr>
          <w:sz w:val="20"/>
          <w:szCs w:val="20"/>
        </w:rPr>
      </w:pPr>
    </w:p>
    <w:p w:rsidR="00C507E9" w:rsidRDefault="00C507E9" w:rsidP="00C507E9"/>
    <w:p w:rsidR="00C507E9" w:rsidRDefault="00C507E9" w:rsidP="00C507E9"/>
    <w:p w:rsidR="00C507E9" w:rsidRDefault="00C507E9" w:rsidP="00C507E9"/>
    <w:p w:rsidR="00C507E9" w:rsidRDefault="00C507E9" w:rsidP="00C507E9"/>
    <w:p w:rsidR="00357B7C" w:rsidRDefault="00357B7C"/>
    <w:sectPr w:rsidR="00357B7C" w:rsidSect="0009349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B22"/>
    <w:multiLevelType w:val="hybridMultilevel"/>
    <w:tmpl w:val="8E38A47C"/>
    <w:lvl w:ilvl="0" w:tplc="B40EF31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203BA"/>
    <w:multiLevelType w:val="hybridMultilevel"/>
    <w:tmpl w:val="74568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C76F93"/>
    <w:multiLevelType w:val="hybridMultilevel"/>
    <w:tmpl w:val="78F26DFA"/>
    <w:lvl w:ilvl="0" w:tplc="AE20A3C0">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FC3E0F"/>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C14BB"/>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9505FE"/>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5F2E7B"/>
    <w:multiLevelType w:val="hybridMultilevel"/>
    <w:tmpl w:val="7F100892"/>
    <w:lvl w:ilvl="0" w:tplc="1C9C10B8">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E9"/>
    <w:rsid w:val="000046F2"/>
    <w:rsid w:val="000052A3"/>
    <w:rsid w:val="000112F0"/>
    <w:rsid w:val="000113F6"/>
    <w:rsid w:val="00013D6B"/>
    <w:rsid w:val="000144AE"/>
    <w:rsid w:val="000145E2"/>
    <w:rsid w:val="00014D9A"/>
    <w:rsid w:val="00015373"/>
    <w:rsid w:val="0002112F"/>
    <w:rsid w:val="00021235"/>
    <w:rsid w:val="00022725"/>
    <w:rsid w:val="00024284"/>
    <w:rsid w:val="000311C2"/>
    <w:rsid w:val="000317C4"/>
    <w:rsid w:val="00032956"/>
    <w:rsid w:val="00033C3A"/>
    <w:rsid w:val="00034D6F"/>
    <w:rsid w:val="000359C6"/>
    <w:rsid w:val="00036556"/>
    <w:rsid w:val="000375B4"/>
    <w:rsid w:val="0004011F"/>
    <w:rsid w:val="000415C4"/>
    <w:rsid w:val="00041F17"/>
    <w:rsid w:val="000424E9"/>
    <w:rsid w:val="0004341A"/>
    <w:rsid w:val="000436E0"/>
    <w:rsid w:val="000438C1"/>
    <w:rsid w:val="000439B4"/>
    <w:rsid w:val="00044526"/>
    <w:rsid w:val="000462E7"/>
    <w:rsid w:val="000525F9"/>
    <w:rsid w:val="00053DEF"/>
    <w:rsid w:val="000541BC"/>
    <w:rsid w:val="000579BF"/>
    <w:rsid w:val="00057DA0"/>
    <w:rsid w:val="000609F3"/>
    <w:rsid w:val="00060B41"/>
    <w:rsid w:val="00061356"/>
    <w:rsid w:val="00063092"/>
    <w:rsid w:val="00064F5E"/>
    <w:rsid w:val="00065B65"/>
    <w:rsid w:val="000660E3"/>
    <w:rsid w:val="00066795"/>
    <w:rsid w:val="00066D90"/>
    <w:rsid w:val="000709A6"/>
    <w:rsid w:val="00070B80"/>
    <w:rsid w:val="0007108A"/>
    <w:rsid w:val="000716D4"/>
    <w:rsid w:val="00071757"/>
    <w:rsid w:val="0007328E"/>
    <w:rsid w:val="00073BDE"/>
    <w:rsid w:val="000763C2"/>
    <w:rsid w:val="00076F1E"/>
    <w:rsid w:val="000808FF"/>
    <w:rsid w:val="000817A0"/>
    <w:rsid w:val="00081C58"/>
    <w:rsid w:val="00082C65"/>
    <w:rsid w:val="0008485D"/>
    <w:rsid w:val="00085083"/>
    <w:rsid w:val="000872E1"/>
    <w:rsid w:val="00091CA5"/>
    <w:rsid w:val="00093B24"/>
    <w:rsid w:val="0009571D"/>
    <w:rsid w:val="0009616A"/>
    <w:rsid w:val="000A0B62"/>
    <w:rsid w:val="000A1A3A"/>
    <w:rsid w:val="000A2A41"/>
    <w:rsid w:val="000A5173"/>
    <w:rsid w:val="000A6677"/>
    <w:rsid w:val="000B061F"/>
    <w:rsid w:val="000B101D"/>
    <w:rsid w:val="000B102D"/>
    <w:rsid w:val="000B1B62"/>
    <w:rsid w:val="000B1ED5"/>
    <w:rsid w:val="000B2235"/>
    <w:rsid w:val="000B2402"/>
    <w:rsid w:val="000B3979"/>
    <w:rsid w:val="000B7167"/>
    <w:rsid w:val="000B7FF7"/>
    <w:rsid w:val="000C1D41"/>
    <w:rsid w:val="000C77F1"/>
    <w:rsid w:val="000D1693"/>
    <w:rsid w:val="000D3355"/>
    <w:rsid w:val="000D415C"/>
    <w:rsid w:val="000D566E"/>
    <w:rsid w:val="000D604A"/>
    <w:rsid w:val="000D68E0"/>
    <w:rsid w:val="000E1852"/>
    <w:rsid w:val="000E1E0D"/>
    <w:rsid w:val="000E25FB"/>
    <w:rsid w:val="000E2874"/>
    <w:rsid w:val="000E46D8"/>
    <w:rsid w:val="000E5CBA"/>
    <w:rsid w:val="000F2174"/>
    <w:rsid w:val="000F2DCC"/>
    <w:rsid w:val="0010155C"/>
    <w:rsid w:val="00101626"/>
    <w:rsid w:val="00101A3B"/>
    <w:rsid w:val="00101A5A"/>
    <w:rsid w:val="00101C1B"/>
    <w:rsid w:val="00105EC1"/>
    <w:rsid w:val="00105EE9"/>
    <w:rsid w:val="001100DC"/>
    <w:rsid w:val="00110ACE"/>
    <w:rsid w:val="00110DAE"/>
    <w:rsid w:val="00111E75"/>
    <w:rsid w:val="00111F83"/>
    <w:rsid w:val="00114DB5"/>
    <w:rsid w:val="001158F4"/>
    <w:rsid w:val="00116AEC"/>
    <w:rsid w:val="0012144E"/>
    <w:rsid w:val="001218D6"/>
    <w:rsid w:val="00121BE0"/>
    <w:rsid w:val="00122BC0"/>
    <w:rsid w:val="00124E97"/>
    <w:rsid w:val="0012549E"/>
    <w:rsid w:val="00126128"/>
    <w:rsid w:val="00127089"/>
    <w:rsid w:val="00127AE6"/>
    <w:rsid w:val="00130596"/>
    <w:rsid w:val="00131C56"/>
    <w:rsid w:val="001338C6"/>
    <w:rsid w:val="00133CE4"/>
    <w:rsid w:val="00133D12"/>
    <w:rsid w:val="00134D2B"/>
    <w:rsid w:val="001376AA"/>
    <w:rsid w:val="0014093E"/>
    <w:rsid w:val="00141346"/>
    <w:rsid w:val="00141729"/>
    <w:rsid w:val="0014256C"/>
    <w:rsid w:val="00143381"/>
    <w:rsid w:val="00144660"/>
    <w:rsid w:val="00146D36"/>
    <w:rsid w:val="00146F30"/>
    <w:rsid w:val="00147D26"/>
    <w:rsid w:val="00151900"/>
    <w:rsid w:val="001519E3"/>
    <w:rsid w:val="00151A60"/>
    <w:rsid w:val="00151C7E"/>
    <w:rsid w:val="00152187"/>
    <w:rsid w:val="001522E2"/>
    <w:rsid w:val="0015288D"/>
    <w:rsid w:val="00154EB6"/>
    <w:rsid w:val="00155311"/>
    <w:rsid w:val="001628DE"/>
    <w:rsid w:val="00162C4A"/>
    <w:rsid w:val="00163114"/>
    <w:rsid w:val="00164887"/>
    <w:rsid w:val="00166077"/>
    <w:rsid w:val="00167CD6"/>
    <w:rsid w:val="00171EF0"/>
    <w:rsid w:val="0017346B"/>
    <w:rsid w:val="0017352A"/>
    <w:rsid w:val="001736B7"/>
    <w:rsid w:val="00177CF0"/>
    <w:rsid w:val="00177EF3"/>
    <w:rsid w:val="00182369"/>
    <w:rsid w:val="00183C23"/>
    <w:rsid w:val="00186B37"/>
    <w:rsid w:val="001907A5"/>
    <w:rsid w:val="00191AE9"/>
    <w:rsid w:val="00192041"/>
    <w:rsid w:val="0019486E"/>
    <w:rsid w:val="001955F6"/>
    <w:rsid w:val="0019601D"/>
    <w:rsid w:val="0019615A"/>
    <w:rsid w:val="001A061F"/>
    <w:rsid w:val="001A0988"/>
    <w:rsid w:val="001A0CBB"/>
    <w:rsid w:val="001A0F21"/>
    <w:rsid w:val="001A1A88"/>
    <w:rsid w:val="001A36AB"/>
    <w:rsid w:val="001A4ABE"/>
    <w:rsid w:val="001A4E1F"/>
    <w:rsid w:val="001A522B"/>
    <w:rsid w:val="001A5890"/>
    <w:rsid w:val="001A5FF3"/>
    <w:rsid w:val="001A6DF0"/>
    <w:rsid w:val="001B0760"/>
    <w:rsid w:val="001B0E70"/>
    <w:rsid w:val="001B126C"/>
    <w:rsid w:val="001B25B2"/>
    <w:rsid w:val="001B33DD"/>
    <w:rsid w:val="001B35FD"/>
    <w:rsid w:val="001B42E9"/>
    <w:rsid w:val="001B474D"/>
    <w:rsid w:val="001B5A72"/>
    <w:rsid w:val="001B5B0D"/>
    <w:rsid w:val="001C1C77"/>
    <w:rsid w:val="001C230A"/>
    <w:rsid w:val="001C4824"/>
    <w:rsid w:val="001C4A1C"/>
    <w:rsid w:val="001C5BAE"/>
    <w:rsid w:val="001C6CE5"/>
    <w:rsid w:val="001C7B19"/>
    <w:rsid w:val="001D08C3"/>
    <w:rsid w:val="001D3110"/>
    <w:rsid w:val="001D3F74"/>
    <w:rsid w:val="001D5B98"/>
    <w:rsid w:val="001D620A"/>
    <w:rsid w:val="001D6453"/>
    <w:rsid w:val="001D675D"/>
    <w:rsid w:val="001D70A8"/>
    <w:rsid w:val="001E082C"/>
    <w:rsid w:val="001E0F8C"/>
    <w:rsid w:val="001E1291"/>
    <w:rsid w:val="001E1CAB"/>
    <w:rsid w:val="001E2F91"/>
    <w:rsid w:val="001E470F"/>
    <w:rsid w:val="001E4993"/>
    <w:rsid w:val="001E52FF"/>
    <w:rsid w:val="001E533D"/>
    <w:rsid w:val="001E5380"/>
    <w:rsid w:val="001E74FD"/>
    <w:rsid w:val="001F024F"/>
    <w:rsid w:val="001F0E39"/>
    <w:rsid w:val="001F2CF0"/>
    <w:rsid w:val="001F4820"/>
    <w:rsid w:val="001F5184"/>
    <w:rsid w:val="001F5E17"/>
    <w:rsid w:val="001F7E6C"/>
    <w:rsid w:val="00202D2F"/>
    <w:rsid w:val="00203990"/>
    <w:rsid w:val="00204D46"/>
    <w:rsid w:val="002050D6"/>
    <w:rsid w:val="002072C2"/>
    <w:rsid w:val="00210A04"/>
    <w:rsid w:val="0021190E"/>
    <w:rsid w:val="0021561E"/>
    <w:rsid w:val="00215AB5"/>
    <w:rsid w:val="0021679F"/>
    <w:rsid w:val="002204DC"/>
    <w:rsid w:val="002227FC"/>
    <w:rsid w:val="002238EC"/>
    <w:rsid w:val="002247B0"/>
    <w:rsid w:val="00224EA4"/>
    <w:rsid w:val="00225E11"/>
    <w:rsid w:val="00226356"/>
    <w:rsid w:val="002264C0"/>
    <w:rsid w:val="00233644"/>
    <w:rsid w:val="002337A0"/>
    <w:rsid w:val="002345D6"/>
    <w:rsid w:val="0023482B"/>
    <w:rsid w:val="002416BC"/>
    <w:rsid w:val="00241EA2"/>
    <w:rsid w:val="00242CB9"/>
    <w:rsid w:val="00242D37"/>
    <w:rsid w:val="00242EE9"/>
    <w:rsid w:val="002443CC"/>
    <w:rsid w:val="00245559"/>
    <w:rsid w:val="002465EB"/>
    <w:rsid w:val="00247C0C"/>
    <w:rsid w:val="00247D4C"/>
    <w:rsid w:val="0025029A"/>
    <w:rsid w:val="00252C2D"/>
    <w:rsid w:val="00252C7B"/>
    <w:rsid w:val="00253B73"/>
    <w:rsid w:val="00254EA2"/>
    <w:rsid w:val="00256179"/>
    <w:rsid w:val="00256B14"/>
    <w:rsid w:val="0025747D"/>
    <w:rsid w:val="002617CE"/>
    <w:rsid w:val="00261CED"/>
    <w:rsid w:val="002627C4"/>
    <w:rsid w:val="002645F2"/>
    <w:rsid w:val="002647CC"/>
    <w:rsid w:val="00265E83"/>
    <w:rsid w:val="002669B4"/>
    <w:rsid w:val="002706B9"/>
    <w:rsid w:val="002722B8"/>
    <w:rsid w:val="002737AE"/>
    <w:rsid w:val="00280C74"/>
    <w:rsid w:val="0028567E"/>
    <w:rsid w:val="002856DB"/>
    <w:rsid w:val="00285B4D"/>
    <w:rsid w:val="00286606"/>
    <w:rsid w:val="00286654"/>
    <w:rsid w:val="002914C2"/>
    <w:rsid w:val="0029292A"/>
    <w:rsid w:val="0029698A"/>
    <w:rsid w:val="00296C4E"/>
    <w:rsid w:val="00296D7C"/>
    <w:rsid w:val="0029748E"/>
    <w:rsid w:val="002978B8"/>
    <w:rsid w:val="0029791A"/>
    <w:rsid w:val="002A1870"/>
    <w:rsid w:val="002A3AF6"/>
    <w:rsid w:val="002A67BC"/>
    <w:rsid w:val="002A7621"/>
    <w:rsid w:val="002A78E6"/>
    <w:rsid w:val="002B114A"/>
    <w:rsid w:val="002B443F"/>
    <w:rsid w:val="002B4A78"/>
    <w:rsid w:val="002B53B7"/>
    <w:rsid w:val="002B5980"/>
    <w:rsid w:val="002B76AA"/>
    <w:rsid w:val="002B79DD"/>
    <w:rsid w:val="002C1868"/>
    <w:rsid w:val="002C19AA"/>
    <w:rsid w:val="002C5BEE"/>
    <w:rsid w:val="002D0352"/>
    <w:rsid w:val="002D2BD8"/>
    <w:rsid w:val="002D2D50"/>
    <w:rsid w:val="002D2FFD"/>
    <w:rsid w:val="002D5047"/>
    <w:rsid w:val="002D5291"/>
    <w:rsid w:val="002D5345"/>
    <w:rsid w:val="002D5360"/>
    <w:rsid w:val="002D5545"/>
    <w:rsid w:val="002D5D7A"/>
    <w:rsid w:val="002D5E11"/>
    <w:rsid w:val="002D6E27"/>
    <w:rsid w:val="002E1560"/>
    <w:rsid w:val="002E2769"/>
    <w:rsid w:val="002E3781"/>
    <w:rsid w:val="002E45A2"/>
    <w:rsid w:val="002F217A"/>
    <w:rsid w:val="002F3E2B"/>
    <w:rsid w:val="002F54BA"/>
    <w:rsid w:val="002F6D62"/>
    <w:rsid w:val="002F79E5"/>
    <w:rsid w:val="003013E6"/>
    <w:rsid w:val="00302D46"/>
    <w:rsid w:val="00303782"/>
    <w:rsid w:val="0030522A"/>
    <w:rsid w:val="00305C51"/>
    <w:rsid w:val="003069E2"/>
    <w:rsid w:val="0031114E"/>
    <w:rsid w:val="003165B0"/>
    <w:rsid w:val="003174A2"/>
    <w:rsid w:val="00320504"/>
    <w:rsid w:val="00320806"/>
    <w:rsid w:val="00321A06"/>
    <w:rsid w:val="00321E04"/>
    <w:rsid w:val="00321FC2"/>
    <w:rsid w:val="00322C0D"/>
    <w:rsid w:val="003236BD"/>
    <w:rsid w:val="00323B05"/>
    <w:rsid w:val="00323F54"/>
    <w:rsid w:val="003248C0"/>
    <w:rsid w:val="00324A5C"/>
    <w:rsid w:val="003250D2"/>
    <w:rsid w:val="00326DB7"/>
    <w:rsid w:val="00327958"/>
    <w:rsid w:val="0033017C"/>
    <w:rsid w:val="003302B2"/>
    <w:rsid w:val="0033430A"/>
    <w:rsid w:val="00335AE3"/>
    <w:rsid w:val="00336AF2"/>
    <w:rsid w:val="003422E5"/>
    <w:rsid w:val="0034387B"/>
    <w:rsid w:val="003451EA"/>
    <w:rsid w:val="0034565F"/>
    <w:rsid w:val="00351107"/>
    <w:rsid w:val="003512CD"/>
    <w:rsid w:val="003526F7"/>
    <w:rsid w:val="00354583"/>
    <w:rsid w:val="00357829"/>
    <w:rsid w:val="00357B7C"/>
    <w:rsid w:val="00363F50"/>
    <w:rsid w:val="0036567E"/>
    <w:rsid w:val="00365E79"/>
    <w:rsid w:val="003667C2"/>
    <w:rsid w:val="00370642"/>
    <w:rsid w:val="003711F7"/>
    <w:rsid w:val="003713FA"/>
    <w:rsid w:val="003714AF"/>
    <w:rsid w:val="003725DB"/>
    <w:rsid w:val="00372BDE"/>
    <w:rsid w:val="00372DBF"/>
    <w:rsid w:val="00372F89"/>
    <w:rsid w:val="00375603"/>
    <w:rsid w:val="00375BDC"/>
    <w:rsid w:val="00381040"/>
    <w:rsid w:val="003812BB"/>
    <w:rsid w:val="00381595"/>
    <w:rsid w:val="00383B11"/>
    <w:rsid w:val="00386DBC"/>
    <w:rsid w:val="00387305"/>
    <w:rsid w:val="00390D52"/>
    <w:rsid w:val="00392440"/>
    <w:rsid w:val="00392484"/>
    <w:rsid w:val="003931C1"/>
    <w:rsid w:val="00393532"/>
    <w:rsid w:val="00394802"/>
    <w:rsid w:val="00397513"/>
    <w:rsid w:val="003A007E"/>
    <w:rsid w:val="003A05D1"/>
    <w:rsid w:val="003A0A27"/>
    <w:rsid w:val="003A0F95"/>
    <w:rsid w:val="003A1053"/>
    <w:rsid w:val="003A29AE"/>
    <w:rsid w:val="003A2E0A"/>
    <w:rsid w:val="003A301B"/>
    <w:rsid w:val="003A4082"/>
    <w:rsid w:val="003A42FB"/>
    <w:rsid w:val="003A45D9"/>
    <w:rsid w:val="003A4666"/>
    <w:rsid w:val="003A4CFE"/>
    <w:rsid w:val="003A53DB"/>
    <w:rsid w:val="003B0DE3"/>
    <w:rsid w:val="003B1848"/>
    <w:rsid w:val="003B57B0"/>
    <w:rsid w:val="003C099A"/>
    <w:rsid w:val="003C0FF3"/>
    <w:rsid w:val="003C1198"/>
    <w:rsid w:val="003C454D"/>
    <w:rsid w:val="003C47D8"/>
    <w:rsid w:val="003C4CD5"/>
    <w:rsid w:val="003C5159"/>
    <w:rsid w:val="003C6B18"/>
    <w:rsid w:val="003D3C34"/>
    <w:rsid w:val="003D430F"/>
    <w:rsid w:val="003D4F16"/>
    <w:rsid w:val="003E1EFE"/>
    <w:rsid w:val="003E2B44"/>
    <w:rsid w:val="003E3196"/>
    <w:rsid w:val="003E3442"/>
    <w:rsid w:val="003E3597"/>
    <w:rsid w:val="003E4373"/>
    <w:rsid w:val="003E61AA"/>
    <w:rsid w:val="003F03DD"/>
    <w:rsid w:val="003F1F0F"/>
    <w:rsid w:val="003F7146"/>
    <w:rsid w:val="003F71C3"/>
    <w:rsid w:val="003F770F"/>
    <w:rsid w:val="00400696"/>
    <w:rsid w:val="004016E7"/>
    <w:rsid w:val="00401887"/>
    <w:rsid w:val="00402ECE"/>
    <w:rsid w:val="004039E4"/>
    <w:rsid w:val="004049B2"/>
    <w:rsid w:val="00404D7D"/>
    <w:rsid w:val="004075F5"/>
    <w:rsid w:val="004102A9"/>
    <w:rsid w:val="00410616"/>
    <w:rsid w:val="00414CC4"/>
    <w:rsid w:val="00415B5D"/>
    <w:rsid w:val="004163DE"/>
    <w:rsid w:val="00417D00"/>
    <w:rsid w:val="00420882"/>
    <w:rsid w:val="00420972"/>
    <w:rsid w:val="00421166"/>
    <w:rsid w:val="004229B2"/>
    <w:rsid w:val="00423E9C"/>
    <w:rsid w:val="00424351"/>
    <w:rsid w:val="00424A6F"/>
    <w:rsid w:val="00425A54"/>
    <w:rsid w:val="00425CF1"/>
    <w:rsid w:val="00427068"/>
    <w:rsid w:val="00427650"/>
    <w:rsid w:val="00427EA7"/>
    <w:rsid w:val="00430882"/>
    <w:rsid w:val="00430F43"/>
    <w:rsid w:val="00431638"/>
    <w:rsid w:val="00431992"/>
    <w:rsid w:val="00432695"/>
    <w:rsid w:val="00433364"/>
    <w:rsid w:val="004337F3"/>
    <w:rsid w:val="0043400D"/>
    <w:rsid w:val="00434CAA"/>
    <w:rsid w:val="0043506B"/>
    <w:rsid w:val="00437DD1"/>
    <w:rsid w:val="004417D0"/>
    <w:rsid w:val="00441957"/>
    <w:rsid w:val="00442009"/>
    <w:rsid w:val="004429D5"/>
    <w:rsid w:val="0044349A"/>
    <w:rsid w:val="00443A1D"/>
    <w:rsid w:val="00443E5B"/>
    <w:rsid w:val="004455AA"/>
    <w:rsid w:val="00447729"/>
    <w:rsid w:val="00450C7E"/>
    <w:rsid w:val="004530A2"/>
    <w:rsid w:val="00454AE9"/>
    <w:rsid w:val="00454DFD"/>
    <w:rsid w:val="004550BF"/>
    <w:rsid w:val="004605EA"/>
    <w:rsid w:val="004639AE"/>
    <w:rsid w:val="00465E8E"/>
    <w:rsid w:val="00465F2C"/>
    <w:rsid w:val="00473DDD"/>
    <w:rsid w:val="00474E77"/>
    <w:rsid w:val="00475637"/>
    <w:rsid w:val="00475699"/>
    <w:rsid w:val="004806C3"/>
    <w:rsid w:val="00480E23"/>
    <w:rsid w:val="004814E7"/>
    <w:rsid w:val="00483B6D"/>
    <w:rsid w:val="00484CFA"/>
    <w:rsid w:val="00486096"/>
    <w:rsid w:val="0048682D"/>
    <w:rsid w:val="00487053"/>
    <w:rsid w:val="004875CE"/>
    <w:rsid w:val="00490179"/>
    <w:rsid w:val="00494041"/>
    <w:rsid w:val="004949D8"/>
    <w:rsid w:val="00494AF3"/>
    <w:rsid w:val="0049509F"/>
    <w:rsid w:val="004A0066"/>
    <w:rsid w:val="004A11F7"/>
    <w:rsid w:val="004A2273"/>
    <w:rsid w:val="004A2804"/>
    <w:rsid w:val="004A2F05"/>
    <w:rsid w:val="004A4EF0"/>
    <w:rsid w:val="004A5D5C"/>
    <w:rsid w:val="004A70F5"/>
    <w:rsid w:val="004A7EC5"/>
    <w:rsid w:val="004B14EB"/>
    <w:rsid w:val="004B1E6C"/>
    <w:rsid w:val="004B23C8"/>
    <w:rsid w:val="004B35F3"/>
    <w:rsid w:val="004B44E3"/>
    <w:rsid w:val="004B7D1D"/>
    <w:rsid w:val="004C06F4"/>
    <w:rsid w:val="004C08E8"/>
    <w:rsid w:val="004C1F85"/>
    <w:rsid w:val="004C23A0"/>
    <w:rsid w:val="004C27A1"/>
    <w:rsid w:val="004C2C47"/>
    <w:rsid w:val="004C4349"/>
    <w:rsid w:val="004C5B61"/>
    <w:rsid w:val="004C6681"/>
    <w:rsid w:val="004D024E"/>
    <w:rsid w:val="004D13E0"/>
    <w:rsid w:val="004D1E2A"/>
    <w:rsid w:val="004D34A1"/>
    <w:rsid w:val="004D3CDD"/>
    <w:rsid w:val="004D5225"/>
    <w:rsid w:val="004E0215"/>
    <w:rsid w:val="004E0F84"/>
    <w:rsid w:val="004E25AB"/>
    <w:rsid w:val="004E3351"/>
    <w:rsid w:val="004E3CBC"/>
    <w:rsid w:val="004E4B09"/>
    <w:rsid w:val="004E6509"/>
    <w:rsid w:val="004E6A9C"/>
    <w:rsid w:val="004E7E4D"/>
    <w:rsid w:val="004F010A"/>
    <w:rsid w:val="004F062C"/>
    <w:rsid w:val="004F1CF8"/>
    <w:rsid w:val="004F35FA"/>
    <w:rsid w:val="004F43D5"/>
    <w:rsid w:val="004F5827"/>
    <w:rsid w:val="004F686E"/>
    <w:rsid w:val="00500100"/>
    <w:rsid w:val="00500194"/>
    <w:rsid w:val="00501211"/>
    <w:rsid w:val="00501433"/>
    <w:rsid w:val="0050436A"/>
    <w:rsid w:val="0050590A"/>
    <w:rsid w:val="00505986"/>
    <w:rsid w:val="00506888"/>
    <w:rsid w:val="005069F8"/>
    <w:rsid w:val="00506B61"/>
    <w:rsid w:val="00506CAC"/>
    <w:rsid w:val="0050708E"/>
    <w:rsid w:val="0050718A"/>
    <w:rsid w:val="005102C5"/>
    <w:rsid w:val="00512875"/>
    <w:rsid w:val="0051378D"/>
    <w:rsid w:val="00513C3B"/>
    <w:rsid w:val="00514AA1"/>
    <w:rsid w:val="00515E48"/>
    <w:rsid w:val="0051696E"/>
    <w:rsid w:val="00521025"/>
    <w:rsid w:val="00521311"/>
    <w:rsid w:val="005235E3"/>
    <w:rsid w:val="005248DD"/>
    <w:rsid w:val="00525347"/>
    <w:rsid w:val="00527CA5"/>
    <w:rsid w:val="00531FBE"/>
    <w:rsid w:val="0053492E"/>
    <w:rsid w:val="00536F44"/>
    <w:rsid w:val="00537A1E"/>
    <w:rsid w:val="005417BA"/>
    <w:rsid w:val="00542A03"/>
    <w:rsid w:val="00544241"/>
    <w:rsid w:val="00544AFA"/>
    <w:rsid w:val="00545088"/>
    <w:rsid w:val="005451E1"/>
    <w:rsid w:val="005453DE"/>
    <w:rsid w:val="005461AE"/>
    <w:rsid w:val="00546A15"/>
    <w:rsid w:val="00547508"/>
    <w:rsid w:val="00551965"/>
    <w:rsid w:val="00551D77"/>
    <w:rsid w:val="00552356"/>
    <w:rsid w:val="005537A4"/>
    <w:rsid w:val="00554335"/>
    <w:rsid w:val="00556546"/>
    <w:rsid w:val="00557F69"/>
    <w:rsid w:val="005612FC"/>
    <w:rsid w:val="00561A85"/>
    <w:rsid w:val="00565C85"/>
    <w:rsid w:val="005701AC"/>
    <w:rsid w:val="00570751"/>
    <w:rsid w:val="005727C4"/>
    <w:rsid w:val="00574565"/>
    <w:rsid w:val="00575951"/>
    <w:rsid w:val="00575A3E"/>
    <w:rsid w:val="005766CB"/>
    <w:rsid w:val="00577341"/>
    <w:rsid w:val="005779A5"/>
    <w:rsid w:val="005818A8"/>
    <w:rsid w:val="00582330"/>
    <w:rsid w:val="00583AD6"/>
    <w:rsid w:val="00584E72"/>
    <w:rsid w:val="00587E8F"/>
    <w:rsid w:val="00591456"/>
    <w:rsid w:val="0059246C"/>
    <w:rsid w:val="0059549E"/>
    <w:rsid w:val="005A3EBF"/>
    <w:rsid w:val="005A44C9"/>
    <w:rsid w:val="005A4A26"/>
    <w:rsid w:val="005A4D92"/>
    <w:rsid w:val="005A4DB7"/>
    <w:rsid w:val="005A5CA2"/>
    <w:rsid w:val="005A6FA0"/>
    <w:rsid w:val="005B080B"/>
    <w:rsid w:val="005B3829"/>
    <w:rsid w:val="005B558F"/>
    <w:rsid w:val="005B7410"/>
    <w:rsid w:val="005C14CA"/>
    <w:rsid w:val="005C185D"/>
    <w:rsid w:val="005C4373"/>
    <w:rsid w:val="005C53EE"/>
    <w:rsid w:val="005C634B"/>
    <w:rsid w:val="005C79D1"/>
    <w:rsid w:val="005C7A0B"/>
    <w:rsid w:val="005D06DF"/>
    <w:rsid w:val="005D11EB"/>
    <w:rsid w:val="005D261B"/>
    <w:rsid w:val="005D3663"/>
    <w:rsid w:val="005D3E56"/>
    <w:rsid w:val="005D564B"/>
    <w:rsid w:val="005D648E"/>
    <w:rsid w:val="005E04E0"/>
    <w:rsid w:val="005E0DCF"/>
    <w:rsid w:val="005E3643"/>
    <w:rsid w:val="005E364F"/>
    <w:rsid w:val="005E5C68"/>
    <w:rsid w:val="005F0F0F"/>
    <w:rsid w:val="005F1540"/>
    <w:rsid w:val="005F19E7"/>
    <w:rsid w:val="005F2C9C"/>
    <w:rsid w:val="005F36F9"/>
    <w:rsid w:val="005F4229"/>
    <w:rsid w:val="005F42A0"/>
    <w:rsid w:val="005F5FFB"/>
    <w:rsid w:val="0060063E"/>
    <w:rsid w:val="00603095"/>
    <w:rsid w:val="00605BEF"/>
    <w:rsid w:val="006110F8"/>
    <w:rsid w:val="00613DBA"/>
    <w:rsid w:val="00614AB0"/>
    <w:rsid w:val="006155CD"/>
    <w:rsid w:val="00616DAB"/>
    <w:rsid w:val="006200DA"/>
    <w:rsid w:val="006214B9"/>
    <w:rsid w:val="00621871"/>
    <w:rsid w:val="0062199A"/>
    <w:rsid w:val="00621BFD"/>
    <w:rsid w:val="006225FA"/>
    <w:rsid w:val="0062363F"/>
    <w:rsid w:val="00623ED3"/>
    <w:rsid w:val="0062589C"/>
    <w:rsid w:val="006262E2"/>
    <w:rsid w:val="00627266"/>
    <w:rsid w:val="00627633"/>
    <w:rsid w:val="00632AB3"/>
    <w:rsid w:val="00633C7F"/>
    <w:rsid w:val="00634E7C"/>
    <w:rsid w:val="006352D5"/>
    <w:rsid w:val="00636214"/>
    <w:rsid w:val="006420E4"/>
    <w:rsid w:val="00642805"/>
    <w:rsid w:val="00644E69"/>
    <w:rsid w:val="00645F74"/>
    <w:rsid w:val="0064636A"/>
    <w:rsid w:val="00646759"/>
    <w:rsid w:val="006504B9"/>
    <w:rsid w:val="00651481"/>
    <w:rsid w:val="00651B99"/>
    <w:rsid w:val="00654444"/>
    <w:rsid w:val="006553ED"/>
    <w:rsid w:val="006557C2"/>
    <w:rsid w:val="006557EC"/>
    <w:rsid w:val="00660DEF"/>
    <w:rsid w:val="00661518"/>
    <w:rsid w:val="0066173E"/>
    <w:rsid w:val="00662F12"/>
    <w:rsid w:val="00663AEC"/>
    <w:rsid w:val="00663C81"/>
    <w:rsid w:val="006657B5"/>
    <w:rsid w:val="00665ABA"/>
    <w:rsid w:val="006718CB"/>
    <w:rsid w:val="00671B80"/>
    <w:rsid w:val="0067289B"/>
    <w:rsid w:val="00672D44"/>
    <w:rsid w:val="00674FE4"/>
    <w:rsid w:val="006769FB"/>
    <w:rsid w:val="006816F3"/>
    <w:rsid w:val="00685100"/>
    <w:rsid w:val="00685C76"/>
    <w:rsid w:val="006863F4"/>
    <w:rsid w:val="00690C10"/>
    <w:rsid w:val="006928D4"/>
    <w:rsid w:val="00693505"/>
    <w:rsid w:val="006949AF"/>
    <w:rsid w:val="0069677E"/>
    <w:rsid w:val="006967E1"/>
    <w:rsid w:val="00696A27"/>
    <w:rsid w:val="00696F63"/>
    <w:rsid w:val="0069777B"/>
    <w:rsid w:val="006A30D4"/>
    <w:rsid w:val="006A3B49"/>
    <w:rsid w:val="006A557A"/>
    <w:rsid w:val="006B0F40"/>
    <w:rsid w:val="006B22A7"/>
    <w:rsid w:val="006B30B8"/>
    <w:rsid w:val="006B5239"/>
    <w:rsid w:val="006B71DC"/>
    <w:rsid w:val="006B762B"/>
    <w:rsid w:val="006C0138"/>
    <w:rsid w:val="006C2BB8"/>
    <w:rsid w:val="006C3373"/>
    <w:rsid w:val="006C3663"/>
    <w:rsid w:val="006C49AC"/>
    <w:rsid w:val="006C4DCA"/>
    <w:rsid w:val="006C5286"/>
    <w:rsid w:val="006C5681"/>
    <w:rsid w:val="006C5725"/>
    <w:rsid w:val="006C64BF"/>
    <w:rsid w:val="006D0C4C"/>
    <w:rsid w:val="006D141A"/>
    <w:rsid w:val="006D1A67"/>
    <w:rsid w:val="006D1EA6"/>
    <w:rsid w:val="006D313A"/>
    <w:rsid w:val="006D3482"/>
    <w:rsid w:val="006D38D6"/>
    <w:rsid w:val="006D7A21"/>
    <w:rsid w:val="006E0424"/>
    <w:rsid w:val="006E0848"/>
    <w:rsid w:val="006E1B1E"/>
    <w:rsid w:val="006E37FC"/>
    <w:rsid w:val="006F0489"/>
    <w:rsid w:val="006F08EF"/>
    <w:rsid w:val="006F15E3"/>
    <w:rsid w:val="006F3B8F"/>
    <w:rsid w:val="006F4A50"/>
    <w:rsid w:val="006F54C4"/>
    <w:rsid w:val="006F61C5"/>
    <w:rsid w:val="006F78DE"/>
    <w:rsid w:val="007045EF"/>
    <w:rsid w:val="00706422"/>
    <w:rsid w:val="0070663C"/>
    <w:rsid w:val="00706FB3"/>
    <w:rsid w:val="00710F37"/>
    <w:rsid w:val="00711A99"/>
    <w:rsid w:val="00711C46"/>
    <w:rsid w:val="00712469"/>
    <w:rsid w:val="00712EAA"/>
    <w:rsid w:val="0071403A"/>
    <w:rsid w:val="0071721D"/>
    <w:rsid w:val="00720DFE"/>
    <w:rsid w:val="00723E7D"/>
    <w:rsid w:val="00726A90"/>
    <w:rsid w:val="00726BE9"/>
    <w:rsid w:val="0072761C"/>
    <w:rsid w:val="00731184"/>
    <w:rsid w:val="007345C7"/>
    <w:rsid w:val="007361D9"/>
    <w:rsid w:val="0073762C"/>
    <w:rsid w:val="00740C7D"/>
    <w:rsid w:val="00741085"/>
    <w:rsid w:val="00741C88"/>
    <w:rsid w:val="00742E15"/>
    <w:rsid w:val="007431C9"/>
    <w:rsid w:val="00743A16"/>
    <w:rsid w:val="0074629E"/>
    <w:rsid w:val="007500B7"/>
    <w:rsid w:val="00750CA1"/>
    <w:rsid w:val="00751465"/>
    <w:rsid w:val="007515B2"/>
    <w:rsid w:val="00756C90"/>
    <w:rsid w:val="007611A5"/>
    <w:rsid w:val="00761378"/>
    <w:rsid w:val="00762153"/>
    <w:rsid w:val="00763FFC"/>
    <w:rsid w:val="00764022"/>
    <w:rsid w:val="00766037"/>
    <w:rsid w:val="00766979"/>
    <w:rsid w:val="0076726F"/>
    <w:rsid w:val="00770164"/>
    <w:rsid w:val="007704B1"/>
    <w:rsid w:val="0077097C"/>
    <w:rsid w:val="00770ADB"/>
    <w:rsid w:val="00772C78"/>
    <w:rsid w:val="0077432D"/>
    <w:rsid w:val="0077536C"/>
    <w:rsid w:val="00775748"/>
    <w:rsid w:val="00775AF6"/>
    <w:rsid w:val="0077615A"/>
    <w:rsid w:val="0077628C"/>
    <w:rsid w:val="007801E4"/>
    <w:rsid w:val="00780E80"/>
    <w:rsid w:val="00781011"/>
    <w:rsid w:val="00781586"/>
    <w:rsid w:val="00783C2D"/>
    <w:rsid w:val="00785285"/>
    <w:rsid w:val="0078740D"/>
    <w:rsid w:val="007878B3"/>
    <w:rsid w:val="00787F83"/>
    <w:rsid w:val="00791EC9"/>
    <w:rsid w:val="00792756"/>
    <w:rsid w:val="00794BEC"/>
    <w:rsid w:val="00795561"/>
    <w:rsid w:val="00795DF5"/>
    <w:rsid w:val="007969FC"/>
    <w:rsid w:val="00797A71"/>
    <w:rsid w:val="00797FAF"/>
    <w:rsid w:val="007A1B58"/>
    <w:rsid w:val="007A30C6"/>
    <w:rsid w:val="007A34B6"/>
    <w:rsid w:val="007A3975"/>
    <w:rsid w:val="007A3F40"/>
    <w:rsid w:val="007A41A8"/>
    <w:rsid w:val="007A55F3"/>
    <w:rsid w:val="007A6084"/>
    <w:rsid w:val="007A776A"/>
    <w:rsid w:val="007B03AE"/>
    <w:rsid w:val="007B1158"/>
    <w:rsid w:val="007B26B1"/>
    <w:rsid w:val="007B2DC7"/>
    <w:rsid w:val="007B3A06"/>
    <w:rsid w:val="007B47C8"/>
    <w:rsid w:val="007B5056"/>
    <w:rsid w:val="007B634E"/>
    <w:rsid w:val="007B6A8A"/>
    <w:rsid w:val="007C0449"/>
    <w:rsid w:val="007C10AF"/>
    <w:rsid w:val="007C20AA"/>
    <w:rsid w:val="007C3850"/>
    <w:rsid w:val="007C40E5"/>
    <w:rsid w:val="007C4421"/>
    <w:rsid w:val="007C515A"/>
    <w:rsid w:val="007C5E8B"/>
    <w:rsid w:val="007C5FEA"/>
    <w:rsid w:val="007C6839"/>
    <w:rsid w:val="007C6EA7"/>
    <w:rsid w:val="007D0239"/>
    <w:rsid w:val="007D03E9"/>
    <w:rsid w:val="007D0F9F"/>
    <w:rsid w:val="007D265C"/>
    <w:rsid w:val="007D3316"/>
    <w:rsid w:val="007D5850"/>
    <w:rsid w:val="007D5D90"/>
    <w:rsid w:val="007D7D82"/>
    <w:rsid w:val="007E2105"/>
    <w:rsid w:val="007E2805"/>
    <w:rsid w:val="007E2F97"/>
    <w:rsid w:val="007E3157"/>
    <w:rsid w:val="007E40A1"/>
    <w:rsid w:val="007E5AFE"/>
    <w:rsid w:val="007E6110"/>
    <w:rsid w:val="007E79C5"/>
    <w:rsid w:val="007E7B20"/>
    <w:rsid w:val="007F04A0"/>
    <w:rsid w:val="007F0953"/>
    <w:rsid w:val="007F0D56"/>
    <w:rsid w:val="007F32B2"/>
    <w:rsid w:val="007F3417"/>
    <w:rsid w:val="007F348B"/>
    <w:rsid w:val="007F6AE0"/>
    <w:rsid w:val="008005BB"/>
    <w:rsid w:val="008019E2"/>
    <w:rsid w:val="008021EB"/>
    <w:rsid w:val="00802743"/>
    <w:rsid w:val="00802CFA"/>
    <w:rsid w:val="0080339A"/>
    <w:rsid w:val="008036A6"/>
    <w:rsid w:val="00804601"/>
    <w:rsid w:val="0080541F"/>
    <w:rsid w:val="00805707"/>
    <w:rsid w:val="008066B8"/>
    <w:rsid w:val="00806A1B"/>
    <w:rsid w:val="00807D15"/>
    <w:rsid w:val="00807FBF"/>
    <w:rsid w:val="00815E2C"/>
    <w:rsid w:val="008201E2"/>
    <w:rsid w:val="00820615"/>
    <w:rsid w:val="00821342"/>
    <w:rsid w:val="0082272C"/>
    <w:rsid w:val="00822823"/>
    <w:rsid w:val="00823047"/>
    <w:rsid w:val="008240A3"/>
    <w:rsid w:val="00825DBA"/>
    <w:rsid w:val="008263F7"/>
    <w:rsid w:val="00827AC5"/>
    <w:rsid w:val="00830DAC"/>
    <w:rsid w:val="00831342"/>
    <w:rsid w:val="00832CAD"/>
    <w:rsid w:val="008336DA"/>
    <w:rsid w:val="00835A0C"/>
    <w:rsid w:val="00836A26"/>
    <w:rsid w:val="008372B7"/>
    <w:rsid w:val="008373E0"/>
    <w:rsid w:val="008408EB"/>
    <w:rsid w:val="0084143E"/>
    <w:rsid w:val="0084160C"/>
    <w:rsid w:val="00845765"/>
    <w:rsid w:val="00845F9C"/>
    <w:rsid w:val="00846916"/>
    <w:rsid w:val="00847628"/>
    <w:rsid w:val="00847A7A"/>
    <w:rsid w:val="008502CD"/>
    <w:rsid w:val="00852A55"/>
    <w:rsid w:val="0085377D"/>
    <w:rsid w:val="00855D94"/>
    <w:rsid w:val="00856501"/>
    <w:rsid w:val="00860BF7"/>
    <w:rsid w:val="00861057"/>
    <w:rsid w:val="00862D01"/>
    <w:rsid w:val="00862D22"/>
    <w:rsid w:val="00864546"/>
    <w:rsid w:val="00865248"/>
    <w:rsid w:val="00866CC0"/>
    <w:rsid w:val="00870844"/>
    <w:rsid w:val="00870B33"/>
    <w:rsid w:val="00871953"/>
    <w:rsid w:val="00871B6E"/>
    <w:rsid w:val="00872428"/>
    <w:rsid w:val="00872DA9"/>
    <w:rsid w:val="008732EE"/>
    <w:rsid w:val="008738F0"/>
    <w:rsid w:val="00874CE6"/>
    <w:rsid w:val="00876734"/>
    <w:rsid w:val="00877378"/>
    <w:rsid w:val="00882FD1"/>
    <w:rsid w:val="00886F81"/>
    <w:rsid w:val="00887A96"/>
    <w:rsid w:val="00891555"/>
    <w:rsid w:val="008926EF"/>
    <w:rsid w:val="008930E2"/>
    <w:rsid w:val="0089357B"/>
    <w:rsid w:val="00896646"/>
    <w:rsid w:val="00897FEB"/>
    <w:rsid w:val="008A0E52"/>
    <w:rsid w:val="008A146A"/>
    <w:rsid w:val="008A245D"/>
    <w:rsid w:val="008A3445"/>
    <w:rsid w:val="008A4197"/>
    <w:rsid w:val="008A50B4"/>
    <w:rsid w:val="008A5915"/>
    <w:rsid w:val="008A5EF2"/>
    <w:rsid w:val="008B3872"/>
    <w:rsid w:val="008B3D9E"/>
    <w:rsid w:val="008B404D"/>
    <w:rsid w:val="008B489D"/>
    <w:rsid w:val="008B4F21"/>
    <w:rsid w:val="008B6C41"/>
    <w:rsid w:val="008C0915"/>
    <w:rsid w:val="008C24D6"/>
    <w:rsid w:val="008C4A93"/>
    <w:rsid w:val="008C4C0C"/>
    <w:rsid w:val="008C7E04"/>
    <w:rsid w:val="008D0660"/>
    <w:rsid w:val="008D0C3C"/>
    <w:rsid w:val="008D0CA7"/>
    <w:rsid w:val="008D11D7"/>
    <w:rsid w:val="008D1C32"/>
    <w:rsid w:val="008D331C"/>
    <w:rsid w:val="008D59BD"/>
    <w:rsid w:val="008D5B2F"/>
    <w:rsid w:val="008D6035"/>
    <w:rsid w:val="008E05C7"/>
    <w:rsid w:val="008E0F84"/>
    <w:rsid w:val="008E37C8"/>
    <w:rsid w:val="008E3B2C"/>
    <w:rsid w:val="008E54C7"/>
    <w:rsid w:val="008E5721"/>
    <w:rsid w:val="008E754D"/>
    <w:rsid w:val="008F04FC"/>
    <w:rsid w:val="008F212A"/>
    <w:rsid w:val="008F446B"/>
    <w:rsid w:val="008F5DCB"/>
    <w:rsid w:val="008F658B"/>
    <w:rsid w:val="008F7E55"/>
    <w:rsid w:val="0090034E"/>
    <w:rsid w:val="00900BE3"/>
    <w:rsid w:val="00901813"/>
    <w:rsid w:val="00902751"/>
    <w:rsid w:val="00904235"/>
    <w:rsid w:val="0090493A"/>
    <w:rsid w:val="009051F5"/>
    <w:rsid w:val="00905506"/>
    <w:rsid w:val="0090671C"/>
    <w:rsid w:val="009104FE"/>
    <w:rsid w:val="00910C2A"/>
    <w:rsid w:val="00911B1F"/>
    <w:rsid w:val="00914773"/>
    <w:rsid w:val="00915F85"/>
    <w:rsid w:val="009170E6"/>
    <w:rsid w:val="00917C60"/>
    <w:rsid w:val="0092403F"/>
    <w:rsid w:val="00924E38"/>
    <w:rsid w:val="0092586B"/>
    <w:rsid w:val="00925DC0"/>
    <w:rsid w:val="00927487"/>
    <w:rsid w:val="00931B88"/>
    <w:rsid w:val="00931C79"/>
    <w:rsid w:val="009346DB"/>
    <w:rsid w:val="009354D6"/>
    <w:rsid w:val="00935EB2"/>
    <w:rsid w:val="009362A4"/>
    <w:rsid w:val="00936348"/>
    <w:rsid w:val="009369ED"/>
    <w:rsid w:val="00940265"/>
    <w:rsid w:val="00940B09"/>
    <w:rsid w:val="00940FE4"/>
    <w:rsid w:val="0094252D"/>
    <w:rsid w:val="00943053"/>
    <w:rsid w:val="0094687A"/>
    <w:rsid w:val="00946939"/>
    <w:rsid w:val="00946944"/>
    <w:rsid w:val="00946DC0"/>
    <w:rsid w:val="0095023D"/>
    <w:rsid w:val="009542AD"/>
    <w:rsid w:val="00955509"/>
    <w:rsid w:val="00956F63"/>
    <w:rsid w:val="0096095F"/>
    <w:rsid w:val="00962012"/>
    <w:rsid w:val="009632EA"/>
    <w:rsid w:val="00963374"/>
    <w:rsid w:val="0096370F"/>
    <w:rsid w:val="00964791"/>
    <w:rsid w:val="00965023"/>
    <w:rsid w:val="009668D7"/>
    <w:rsid w:val="00971655"/>
    <w:rsid w:val="00972BFA"/>
    <w:rsid w:val="009744E3"/>
    <w:rsid w:val="00974F83"/>
    <w:rsid w:val="00975CDB"/>
    <w:rsid w:val="0098029A"/>
    <w:rsid w:val="00980436"/>
    <w:rsid w:val="00980B1F"/>
    <w:rsid w:val="0098103A"/>
    <w:rsid w:val="00982C2E"/>
    <w:rsid w:val="009847E9"/>
    <w:rsid w:val="009866C2"/>
    <w:rsid w:val="00986A93"/>
    <w:rsid w:val="009900D3"/>
    <w:rsid w:val="009911C7"/>
    <w:rsid w:val="009924C8"/>
    <w:rsid w:val="00992696"/>
    <w:rsid w:val="00992AF4"/>
    <w:rsid w:val="00997B85"/>
    <w:rsid w:val="009A1A2E"/>
    <w:rsid w:val="009A1CEC"/>
    <w:rsid w:val="009A419A"/>
    <w:rsid w:val="009A6C73"/>
    <w:rsid w:val="009A781C"/>
    <w:rsid w:val="009B00FE"/>
    <w:rsid w:val="009B0A37"/>
    <w:rsid w:val="009B3404"/>
    <w:rsid w:val="009B7A7E"/>
    <w:rsid w:val="009B7AA9"/>
    <w:rsid w:val="009C20C9"/>
    <w:rsid w:val="009C3218"/>
    <w:rsid w:val="009C3371"/>
    <w:rsid w:val="009C56D2"/>
    <w:rsid w:val="009D0509"/>
    <w:rsid w:val="009D0F3C"/>
    <w:rsid w:val="009D1DD1"/>
    <w:rsid w:val="009D2824"/>
    <w:rsid w:val="009D34E8"/>
    <w:rsid w:val="009D371E"/>
    <w:rsid w:val="009D5733"/>
    <w:rsid w:val="009D6A4C"/>
    <w:rsid w:val="009E0C99"/>
    <w:rsid w:val="009E2606"/>
    <w:rsid w:val="009E3186"/>
    <w:rsid w:val="009E3AB0"/>
    <w:rsid w:val="009E43D1"/>
    <w:rsid w:val="009E4921"/>
    <w:rsid w:val="009E5E76"/>
    <w:rsid w:val="009E6B01"/>
    <w:rsid w:val="009E78BC"/>
    <w:rsid w:val="009F2088"/>
    <w:rsid w:val="009F214D"/>
    <w:rsid w:val="009F242C"/>
    <w:rsid w:val="009F4005"/>
    <w:rsid w:val="009F4CD4"/>
    <w:rsid w:val="009F5811"/>
    <w:rsid w:val="009F6B24"/>
    <w:rsid w:val="009F79EA"/>
    <w:rsid w:val="00A01F4C"/>
    <w:rsid w:val="00A04D6B"/>
    <w:rsid w:val="00A06179"/>
    <w:rsid w:val="00A067C5"/>
    <w:rsid w:val="00A115D3"/>
    <w:rsid w:val="00A11FE4"/>
    <w:rsid w:val="00A12378"/>
    <w:rsid w:val="00A12F71"/>
    <w:rsid w:val="00A13C0D"/>
    <w:rsid w:val="00A146BD"/>
    <w:rsid w:val="00A14A2F"/>
    <w:rsid w:val="00A14E9D"/>
    <w:rsid w:val="00A15BC5"/>
    <w:rsid w:val="00A17672"/>
    <w:rsid w:val="00A17EB4"/>
    <w:rsid w:val="00A2169F"/>
    <w:rsid w:val="00A24810"/>
    <w:rsid w:val="00A24B6C"/>
    <w:rsid w:val="00A25463"/>
    <w:rsid w:val="00A33322"/>
    <w:rsid w:val="00A33B04"/>
    <w:rsid w:val="00A37D86"/>
    <w:rsid w:val="00A4018D"/>
    <w:rsid w:val="00A40AE8"/>
    <w:rsid w:val="00A40CD5"/>
    <w:rsid w:val="00A416F6"/>
    <w:rsid w:val="00A418C6"/>
    <w:rsid w:val="00A42E47"/>
    <w:rsid w:val="00A42FF9"/>
    <w:rsid w:val="00A44BB9"/>
    <w:rsid w:val="00A461A9"/>
    <w:rsid w:val="00A51E2E"/>
    <w:rsid w:val="00A55330"/>
    <w:rsid w:val="00A57544"/>
    <w:rsid w:val="00A6040A"/>
    <w:rsid w:val="00A62B1F"/>
    <w:rsid w:val="00A64C08"/>
    <w:rsid w:val="00A65093"/>
    <w:rsid w:val="00A65737"/>
    <w:rsid w:val="00A714EC"/>
    <w:rsid w:val="00A73CFA"/>
    <w:rsid w:val="00A74C4C"/>
    <w:rsid w:val="00A778AD"/>
    <w:rsid w:val="00A84322"/>
    <w:rsid w:val="00A9019D"/>
    <w:rsid w:val="00A90BCB"/>
    <w:rsid w:val="00A911CD"/>
    <w:rsid w:val="00A92A68"/>
    <w:rsid w:val="00A92F28"/>
    <w:rsid w:val="00A965CB"/>
    <w:rsid w:val="00A97145"/>
    <w:rsid w:val="00AA00D4"/>
    <w:rsid w:val="00AA2C6B"/>
    <w:rsid w:val="00AA4129"/>
    <w:rsid w:val="00AA548D"/>
    <w:rsid w:val="00AA6D33"/>
    <w:rsid w:val="00AA6E61"/>
    <w:rsid w:val="00AA7CCF"/>
    <w:rsid w:val="00AB2A32"/>
    <w:rsid w:val="00AB38D3"/>
    <w:rsid w:val="00AB6C55"/>
    <w:rsid w:val="00AC0430"/>
    <w:rsid w:val="00AC14AE"/>
    <w:rsid w:val="00AC1677"/>
    <w:rsid w:val="00AC2F53"/>
    <w:rsid w:val="00AC3E43"/>
    <w:rsid w:val="00AC6EF7"/>
    <w:rsid w:val="00AC704A"/>
    <w:rsid w:val="00AC7444"/>
    <w:rsid w:val="00AD0810"/>
    <w:rsid w:val="00AD1DA9"/>
    <w:rsid w:val="00AD219C"/>
    <w:rsid w:val="00AD2EAC"/>
    <w:rsid w:val="00AD486A"/>
    <w:rsid w:val="00AD49F2"/>
    <w:rsid w:val="00AD4B08"/>
    <w:rsid w:val="00AD746F"/>
    <w:rsid w:val="00AE0367"/>
    <w:rsid w:val="00AE1C0F"/>
    <w:rsid w:val="00AE1C68"/>
    <w:rsid w:val="00AE20F9"/>
    <w:rsid w:val="00AE52D1"/>
    <w:rsid w:val="00AE5516"/>
    <w:rsid w:val="00AE6B0C"/>
    <w:rsid w:val="00AE7EF2"/>
    <w:rsid w:val="00AF08C5"/>
    <w:rsid w:val="00B024FC"/>
    <w:rsid w:val="00B02969"/>
    <w:rsid w:val="00B03616"/>
    <w:rsid w:val="00B04F12"/>
    <w:rsid w:val="00B05E4D"/>
    <w:rsid w:val="00B06C60"/>
    <w:rsid w:val="00B07ABF"/>
    <w:rsid w:val="00B102C2"/>
    <w:rsid w:val="00B121FF"/>
    <w:rsid w:val="00B13351"/>
    <w:rsid w:val="00B14E72"/>
    <w:rsid w:val="00B1580C"/>
    <w:rsid w:val="00B17413"/>
    <w:rsid w:val="00B17515"/>
    <w:rsid w:val="00B1794D"/>
    <w:rsid w:val="00B221A5"/>
    <w:rsid w:val="00B22710"/>
    <w:rsid w:val="00B263A9"/>
    <w:rsid w:val="00B31208"/>
    <w:rsid w:val="00B31A74"/>
    <w:rsid w:val="00B31AD6"/>
    <w:rsid w:val="00B32DC3"/>
    <w:rsid w:val="00B340DD"/>
    <w:rsid w:val="00B34F9D"/>
    <w:rsid w:val="00B35381"/>
    <w:rsid w:val="00B37346"/>
    <w:rsid w:val="00B41941"/>
    <w:rsid w:val="00B43CE8"/>
    <w:rsid w:val="00B43DD1"/>
    <w:rsid w:val="00B443D8"/>
    <w:rsid w:val="00B462EC"/>
    <w:rsid w:val="00B46C63"/>
    <w:rsid w:val="00B46CA4"/>
    <w:rsid w:val="00B478F4"/>
    <w:rsid w:val="00B525EF"/>
    <w:rsid w:val="00B531A5"/>
    <w:rsid w:val="00B55007"/>
    <w:rsid w:val="00B550DB"/>
    <w:rsid w:val="00B551D8"/>
    <w:rsid w:val="00B56DD0"/>
    <w:rsid w:val="00B57074"/>
    <w:rsid w:val="00B63E4F"/>
    <w:rsid w:val="00B640F2"/>
    <w:rsid w:val="00B661FF"/>
    <w:rsid w:val="00B70ACE"/>
    <w:rsid w:val="00B723F0"/>
    <w:rsid w:val="00B80034"/>
    <w:rsid w:val="00B81B3B"/>
    <w:rsid w:val="00B82895"/>
    <w:rsid w:val="00B83450"/>
    <w:rsid w:val="00B85291"/>
    <w:rsid w:val="00B8587E"/>
    <w:rsid w:val="00B879E3"/>
    <w:rsid w:val="00B87E67"/>
    <w:rsid w:val="00B90DCC"/>
    <w:rsid w:val="00B90E73"/>
    <w:rsid w:val="00B9125F"/>
    <w:rsid w:val="00B91A7D"/>
    <w:rsid w:val="00B9601B"/>
    <w:rsid w:val="00B9605F"/>
    <w:rsid w:val="00B96DAF"/>
    <w:rsid w:val="00BA1107"/>
    <w:rsid w:val="00BA19B3"/>
    <w:rsid w:val="00BA38BA"/>
    <w:rsid w:val="00BA3D46"/>
    <w:rsid w:val="00BA5F63"/>
    <w:rsid w:val="00BA6488"/>
    <w:rsid w:val="00BA6533"/>
    <w:rsid w:val="00BB06D1"/>
    <w:rsid w:val="00BB174C"/>
    <w:rsid w:val="00BB1E3D"/>
    <w:rsid w:val="00BB2DFA"/>
    <w:rsid w:val="00BB3D56"/>
    <w:rsid w:val="00BB3FEE"/>
    <w:rsid w:val="00BB4844"/>
    <w:rsid w:val="00BB4D95"/>
    <w:rsid w:val="00BB53EA"/>
    <w:rsid w:val="00BC2062"/>
    <w:rsid w:val="00BC24FA"/>
    <w:rsid w:val="00BC25D1"/>
    <w:rsid w:val="00BC2920"/>
    <w:rsid w:val="00BC3050"/>
    <w:rsid w:val="00BC3965"/>
    <w:rsid w:val="00BC3E01"/>
    <w:rsid w:val="00BC3F9D"/>
    <w:rsid w:val="00BC45D5"/>
    <w:rsid w:val="00BC4B09"/>
    <w:rsid w:val="00BC6419"/>
    <w:rsid w:val="00BC79F3"/>
    <w:rsid w:val="00BD0E6B"/>
    <w:rsid w:val="00BD1AA6"/>
    <w:rsid w:val="00BD6311"/>
    <w:rsid w:val="00BE17DA"/>
    <w:rsid w:val="00BE244B"/>
    <w:rsid w:val="00BE456D"/>
    <w:rsid w:val="00BE497F"/>
    <w:rsid w:val="00BE59DA"/>
    <w:rsid w:val="00BE6CED"/>
    <w:rsid w:val="00BF1073"/>
    <w:rsid w:val="00BF1513"/>
    <w:rsid w:val="00BF6A9A"/>
    <w:rsid w:val="00C009C5"/>
    <w:rsid w:val="00C00AB4"/>
    <w:rsid w:val="00C03AA4"/>
    <w:rsid w:val="00C0553A"/>
    <w:rsid w:val="00C072B8"/>
    <w:rsid w:val="00C13181"/>
    <w:rsid w:val="00C148B2"/>
    <w:rsid w:val="00C155E6"/>
    <w:rsid w:val="00C1579C"/>
    <w:rsid w:val="00C1590E"/>
    <w:rsid w:val="00C16B88"/>
    <w:rsid w:val="00C16F07"/>
    <w:rsid w:val="00C20F47"/>
    <w:rsid w:val="00C226B4"/>
    <w:rsid w:val="00C22B15"/>
    <w:rsid w:val="00C238E1"/>
    <w:rsid w:val="00C310B9"/>
    <w:rsid w:val="00C31246"/>
    <w:rsid w:val="00C33610"/>
    <w:rsid w:val="00C364BD"/>
    <w:rsid w:val="00C36EAB"/>
    <w:rsid w:val="00C372C4"/>
    <w:rsid w:val="00C376AE"/>
    <w:rsid w:val="00C40918"/>
    <w:rsid w:val="00C4098F"/>
    <w:rsid w:val="00C40A3B"/>
    <w:rsid w:val="00C41FCF"/>
    <w:rsid w:val="00C42035"/>
    <w:rsid w:val="00C43262"/>
    <w:rsid w:val="00C4351C"/>
    <w:rsid w:val="00C438E7"/>
    <w:rsid w:val="00C44A74"/>
    <w:rsid w:val="00C456CA"/>
    <w:rsid w:val="00C461A0"/>
    <w:rsid w:val="00C464C4"/>
    <w:rsid w:val="00C46979"/>
    <w:rsid w:val="00C507E9"/>
    <w:rsid w:val="00C530D1"/>
    <w:rsid w:val="00C53D8C"/>
    <w:rsid w:val="00C54241"/>
    <w:rsid w:val="00C55205"/>
    <w:rsid w:val="00C5525C"/>
    <w:rsid w:val="00C55A77"/>
    <w:rsid w:val="00C5615B"/>
    <w:rsid w:val="00C60BB5"/>
    <w:rsid w:val="00C60EB5"/>
    <w:rsid w:val="00C6332C"/>
    <w:rsid w:val="00C63C49"/>
    <w:rsid w:val="00C64380"/>
    <w:rsid w:val="00C64BFC"/>
    <w:rsid w:val="00C70A52"/>
    <w:rsid w:val="00C70B19"/>
    <w:rsid w:val="00C716B7"/>
    <w:rsid w:val="00C71FCA"/>
    <w:rsid w:val="00C73009"/>
    <w:rsid w:val="00C74402"/>
    <w:rsid w:val="00C804E4"/>
    <w:rsid w:val="00C84C97"/>
    <w:rsid w:val="00C84FC6"/>
    <w:rsid w:val="00C855EE"/>
    <w:rsid w:val="00C85C6C"/>
    <w:rsid w:val="00C86833"/>
    <w:rsid w:val="00C912F0"/>
    <w:rsid w:val="00C91482"/>
    <w:rsid w:val="00C91532"/>
    <w:rsid w:val="00C926C4"/>
    <w:rsid w:val="00C94B59"/>
    <w:rsid w:val="00C951CD"/>
    <w:rsid w:val="00C96E6F"/>
    <w:rsid w:val="00C96F47"/>
    <w:rsid w:val="00C97CC4"/>
    <w:rsid w:val="00CA1025"/>
    <w:rsid w:val="00CA1B62"/>
    <w:rsid w:val="00CA2D5C"/>
    <w:rsid w:val="00CA302E"/>
    <w:rsid w:val="00CA3170"/>
    <w:rsid w:val="00CA3DC8"/>
    <w:rsid w:val="00CA40B4"/>
    <w:rsid w:val="00CA5200"/>
    <w:rsid w:val="00CA5DEC"/>
    <w:rsid w:val="00CB186D"/>
    <w:rsid w:val="00CB3FBF"/>
    <w:rsid w:val="00CB498B"/>
    <w:rsid w:val="00CB4B0C"/>
    <w:rsid w:val="00CB53AA"/>
    <w:rsid w:val="00CB5D6D"/>
    <w:rsid w:val="00CB63FE"/>
    <w:rsid w:val="00CB7A58"/>
    <w:rsid w:val="00CB7FB3"/>
    <w:rsid w:val="00CC06E7"/>
    <w:rsid w:val="00CC0BFE"/>
    <w:rsid w:val="00CC1111"/>
    <w:rsid w:val="00CC5CB8"/>
    <w:rsid w:val="00CC6F6D"/>
    <w:rsid w:val="00CD1403"/>
    <w:rsid w:val="00CD291B"/>
    <w:rsid w:val="00CD4155"/>
    <w:rsid w:val="00CD4B63"/>
    <w:rsid w:val="00CD5ECE"/>
    <w:rsid w:val="00CD714D"/>
    <w:rsid w:val="00CD7E86"/>
    <w:rsid w:val="00CE03BD"/>
    <w:rsid w:val="00CE1418"/>
    <w:rsid w:val="00CE1B5C"/>
    <w:rsid w:val="00CE1C7E"/>
    <w:rsid w:val="00CE1ED6"/>
    <w:rsid w:val="00CE26AE"/>
    <w:rsid w:val="00CE3DBE"/>
    <w:rsid w:val="00CE3FA5"/>
    <w:rsid w:val="00CE4FF6"/>
    <w:rsid w:val="00CE7483"/>
    <w:rsid w:val="00CE7FAE"/>
    <w:rsid w:val="00CF0A6B"/>
    <w:rsid w:val="00CF0C9C"/>
    <w:rsid w:val="00CF1CA2"/>
    <w:rsid w:val="00CF25C6"/>
    <w:rsid w:val="00CF4338"/>
    <w:rsid w:val="00CF47A2"/>
    <w:rsid w:val="00CF4EC8"/>
    <w:rsid w:val="00CF64BA"/>
    <w:rsid w:val="00CF734D"/>
    <w:rsid w:val="00D02E64"/>
    <w:rsid w:val="00D05054"/>
    <w:rsid w:val="00D13582"/>
    <w:rsid w:val="00D149D9"/>
    <w:rsid w:val="00D2003C"/>
    <w:rsid w:val="00D203AD"/>
    <w:rsid w:val="00D20896"/>
    <w:rsid w:val="00D2114A"/>
    <w:rsid w:val="00D22DF9"/>
    <w:rsid w:val="00D26B86"/>
    <w:rsid w:val="00D26D83"/>
    <w:rsid w:val="00D27E91"/>
    <w:rsid w:val="00D30809"/>
    <w:rsid w:val="00D33C2E"/>
    <w:rsid w:val="00D33EF8"/>
    <w:rsid w:val="00D33FB0"/>
    <w:rsid w:val="00D34D08"/>
    <w:rsid w:val="00D352AD"/>
    <w:rsid w:val="00D41611"/>
    <w:rsid w:val="00D41E5C"/>
    <w:rsid w:val="00D4291A"/>
    <w:rsid w:val="00D43A3D"/>
    <w:rsid w:val="00D44E80"/>
    <w:rsid w:val="00D46591"/>
    <w:rsid w:val="00D47E0F"/>
    <w:rsid w:val="00D51317"/>
    <w:rsid w:val="00D51756"/>
    <w:rsid w:val="00D5267C"/>
    <w:rsid w:val="00D52E1C"/>
    <w:rsid w:val="00D55AD3"/>
    <w:rsid w:val="00D5689B"/>
    <w:rsid w:val="00D56F35"/>
    <w:rsid w:val="00D611FE"/>
    <w:rsid w:val="00D614E3"/>
    <w:rsid w:val="00D61E10"/>
    <w:rsid w:val="00D62159"/>
    <w:rsid w:val="00D634A5"/>
    <w:rsid w:val="00D6391C"/>
    <w:rsid w:val="00D66760"/>
    <w:rsid w:val="00D702F8"/>
    <w:rsid w:val="00D70C31"/>
    <w:rsid w:val="00D71053"/>
    <w:rsid w:val="00D71253"/>
    <w:rsid w:val="00D71926"/>
    <w:rsid w:val="00D71F5F"/>
    <w:rsid w:val="00D73129"/>
    <w:rsid w:val="00D73249"/>
    <w:rsid w:val="00D73E69"/>
    <w:rsid w:val="00D75522"/>
    <w:rsid w:val="00D759FF"/>
    <w:rsid w:val="00D816BF"/>
    <w:rsid w:val="00D82236"/>
    <w:rsid w:val="00D823FA"/>
    <w:rsid w:val="00D828AF"/>
    <w:rsid w:val="00D84EB8"/>
    <w:rsid w:val="00D8544D"/>
    <w:rsid w:val="00D85F68"/>
    <w:rsid w:val="00D87A62"/>
    <w:rsid w:val="00D87E8D"/>
    <w:rsid w:val="00D87F80"/>
    <w:rsid w:val="00D90535"/>
    <w:rsid w:val="00D90A7F"/>
    <w:rsid w:val="00D91609"/>
    <w:rsid w:val="00D918A4"/>
    <w:rsid w:val="00D91940"/>
    <w:rsid w:val="00D94987"/>
    <w:rsid w:val="00D96542"/>
    <w:rsid w:val="00D96B39"/>
    <w:rsid w:val="00D97093"/>
    <w:rsid w:val="00D9751F"/>
    <w:rsid w:val="00DA0D07"/>
    <w:rsid w:val="00DA1D5E"/>
    <w:rsid w:val="00DA2915"/>
    <w:rsid w:val="00DA35D8"/>
    <w:rsid w:val="00DA4782"/>
    <w:rsid w:val="00DA7A47"/>
    <w:rsid w:val="00DB3EEE"/>
    <w:rsid w:val="00DB5146"/>
    <w:rsid w:val="00DB5250"/>
    <w:rsid w:val="00DB7519"/>
    <w:rsid w:val="00DC0900"/>
    <w:rsid w:val="00DC3A27"/>
    <w:rsid w:val="00DC3ED4"/>
    <w:rsid w:val="00DC55BD"/>
    <w:rsid w:val="00DC6B5C"/>
    <w:rsid w:val="00DE0402"/>
    <w:rsid w:val="00DE0C43"/>
    <w:rsid w:val="00DE111E"/>
    <w:rsid w:val="00DE3E61"/>
    <w:rsid w:val="00DE5C65"/>
    <w:rsid w:val="00DE6226"/>
    <w:rsid w:val="00DE66D2"/>
    <w:rsid w:val="00DE7DDB"/>
    <w:rsid w:val="00DF1841"/>
    <w:rsid w:val="00DF18E1"/>
    <w:rsid w:val="00DF1CAD"/>
    <w:rsid w:val="00DF27FB"/>
    <w:rsid w:val="00DF2A8E"/>
    <w:rsid w:val="00DF3494"/>
    <w:rsid w:val="00DF5F87"/>
    <w:rsid w:val="00DF69A8"/>
    <w:rsid w:val="00E010B5"/>
    <w:rsid w:val="00E0183D"/>
    <w:rsid w:val="00E0670D"/>
    <w:rsid w:val="00E11F20"/>
    <w:rsid w:val="00E1372B"/>
    <w:rsid w:val="00E13AD3"/>
    <w:rsid w:val="00E140B4"/>
    <w:rsid w:val="00E159A0"/>
    <w:rsid w:val="00E174D8"/>
    <w:rsid w:val="00E17A0C"/>
    <w:rsid w:val="00E21C98"/>
    <w:rsid w:val="00E221A0"/>
    <w:rsid w:val="00E2244F"/>
    <w:rsid w:val="00E22D8E"/>
    <w:rsid w:val="00E2520E"/>
    <w:rsid w:val="00E25229"/>
    <w:rsid w:val="00E26CBC"/>
    <w:rsid w:val="00E3140A"/>
    <w:rsid w:val="00E316D2"/>
    <w:rsid w:val="00E32D37"/>
    <w:rsid w:val="00E33718"/>
    <w:rsid w:val="00E343FB"/>
    <w:rsid w:val="00E352B8"/>
    <w:rsid w:val="00E36865"/>
    <w:rsid w:val="00E37283"/>
    <w:rsid w:val="00E41210"/>
    <w:rsid w:val="00E4292B"/>
    <w:rsid w:val="00E42AF0"/>
    <w:rsid w:val="00E43B94"/>
    <w:rsid w:val="00E45C64"/>
    <w:rsid w:val="00E46728"/>
    <w:rsid w:val="00E47E22"/>
    <w:rsid w:val="00E50A45"/>
    <w:rsid w:val="00E511DA"/>
    <w:rsid w:val="00E520E2"/>
    <w:rsid w:val="00E55967"/>
    <w:rsid w:val="00E55EFA"/>
    <w:rsid w:val="00E57DB1"/>
    <w:rsid w:val="00E611D0"/>
    <w:rsid w:val="00E626AD"/>
    <w:rsid w:val="00E6476F"/>
    <w:rsid w:val="00E64E42"/>
    <w:rsid w:val="00E65FAC"/>
    <w:rsid w:val="00E742C6"/>
    <w:rsid w:val="00E76F48"/>
    <w:rsid w:val="00E8403A"/>
    <w:rsid w:val="00E85507"/>
    <w:rsid w:val="00E85890"/>
    <w:rsid w:val="00E85C01"/>
    <w:rsid w:val="00E868A8"/>
    <w:rsid w:val="00E8697E"/>
    <w:rsid w:val="00E86F14"/>
    <w:rsid w:val="00E872FC"/>
    <w:rsid w:val="00E87470"/>
    <w:rsid w:val="00E9117C"/>
    <w:rsid w:val="00E91885"/>
    <w:rsid w:val="00E91B5C"/>
    <w:rsid w:val="00E91E06"/>
    <w:rsid w:val="00E92DFF"/>
    <w:rsid w:val="00E93070"/>
    <w:rsid w:val="00E9350D"/>
    <w:rsid w:val="00EA2696"/>
    <w:rsid w:val="00EA2A7F"/>
    <w:rsid w:val="00EA354A"/>
    <w:rsid w:val="00EA3A51"/>
    <w:rsid w:val="00EA44D2"/>
    <w:rsid w:val="00EA5336"/>
    <w:rsid w:val="00EB5AAA"/>
    <w:rsid w:val="00EB5D14"/>
    <w:rsid w:val="00EB6389"/>
    <w:rsid w:val="00EB6722"/>
    <w:rsid w:val="00EB6BC3"/>
    <w:rsid w:val="00EB7D44"/>
    <w:rsid w:val="00EC1A88"/>
    <w:rsid w:val="00EC1EC8"/>
    <w:rsid w:val="00EC1F28"/>
    <w:rsid w:val="00EC24ED"/>
    <w:rsid w:val="00EC276D"/>
    <w:rsid w:val="00EC28B9"/>
    <w:rsid w:val="00EC2D68"/>
    <w:rsid w:val="00EC7D9C"/>
    <w:rsid w:val="00ED26B6"/>
    <w:rsid w:val="00ED3F85"/>
    <w:rsid w:val="00ED52F5"/>
    <w:rsid w:val="00ED7C76"/>
    <w:rsid w:val="00ED7D06"/>
    <w:rsid w:val="00EE03C6"/>
    <w:rsid w:val="00EE24C9"/>
    <w:rsid w:val="00EE2B45"/>
    <w:rsid w:val="00EE38A7"/>
    <w:rsid w:val="00EE3A4F"/>
    <w:rsid w:val="00EE402C"/>
    <w:rsid w:val="00EE5775"/>
    <w:rsid w:val="00EE76B7"/>
    <w:rsid w:val="00EF092C"/>
    <w:rsid w:val="00EF18F6"/>
    <w:rsid w:val="00EF2439"/>
    <w:rsid w:val="00EF251F"/>
    <w:rsid w:val="00EF25F7"/>
    <w:rsid w:val="00EF357C"/>
    <w:rsid w:val="00EF3A1D"/>
    <w:rsid w:val="00EF40D8"/>
    <w:rsid w:val="00EF4C06"/>
    <w:rsid w:val="00EF7F24"/>
    <w:rsid w:val="00F003C7"/>
    <w:rsid w:val="00F00EA9"/>
    <w:rsid w:val="00F010DE"/>
    <w:rsid w:val="00F014A0"/>
    <w:rsid w:val="00F03016"/>
    <w:rsid w:val="00F04686"/>
    <w:rsid w:val="00F055BC"/>
    <w:rsid w:val="00F05842"/>
    <w:rsid w:val="00F05F16"/>
    <w:rsid w:val="00F06BEE"/>
    <w:rsid w:val="00F07FD3"/>
    <w:rsid w:val="00F102A5"/>
    <w:rsid w:val="00F10827"/>
    <w:rsid w:val="00F10EFE"/>
    <w:rsid w:val="00F1381D"/>
    <w:rsid w:val="00F14754"/>
    <w:rsid w:val="00F1556E"/>
    <w:rsid w:val="00F1639B"/>
    <w:rsid w:val="00F1764B"/>
    <w:rsid w:val="00F2343E"/>
    <w:rsid w:val="00F23C86"/>
    <w:rsid w:val="00F25D08"/>
    <w:rsid w:val="00F27973"/>
    <w:rsid w:val="00F31019"/>
    <w:rsid w:val="00F32354"/>
    <w:rsid w:val="00F32578"/>
    <w:rsid w:val="00F330B2"/>
    <w:rsid w:val="00F33389"/>
    <w:rsid w:val="00F37D38"/>
    <w:rsid w:val="00F419A0"/>
    <w:rsid w:val="00F421EF"/>
    <w:rsid w:val="00F42BCE"/>
    <w:rsid w:val="00F4607F"/>
    <w:rsid w:val="00F47523"/>
    <w:rsid w:val="00F505E0"/>
    <w:rsid w:val="00F5085E"/>
    <w:rsid w:val="00F511BF"/>
    <w:rsid w:val="00F51E78"/>
    <w:rsid w:val="00F5667B"/>
    <w:rsid w:val="00F6380E"/>
    <w:rsid w:val="00F64447"/>
    <w:rsid w:val="00F64BD0"/>
    <w:rsid w:val="00F70069"/>
    <w:rsid w:val="00F724A4"/>
    <w:rsid w:val="00F72788"/>
    <w:rsid w:val="00F728AE"/>
    <w:rsid w:val="00F74107"/>
    <w:rsid w:val="00F74196"/>
    <w:rsid w:val="00F7428D"/>
    <w:rsid w:val="00F74FC4"/>
    <w:rsid w:val="00F762CB"/>
    <w:rsid w:val="00F83531"/>
    <w:rsid w:val="00F83E8D"/>
    <w:rsid w:val="00F86B66"/>
    <w:rsid w:val="00F922C5"/>
    <w:rsid w:val="00F923DF"/>
    <w:rsid w:val="00F94192"/>
    <w:rsid w:val="00F94889"/>
    <w:rsid w:val="00F9775C"/>
    <w:rsid w:val="00FA0367"/>
    <w:rsid w:val="00FA1A18"/>
    <w:rsid w:val="00FA1C17"/>
    <w:rsid w:val="00FA2098"/>
    <w:rsid w:val="00FA2979"/>
    <w:rsid w:val="00FA2D40"/>
    <w:rsid w:val="00FA4B4A"/>
    <w:rsid w:val="00FA4D9A"/>
    <w:rsid w:val="00FA58BB"/>
    <w:rsid w:val="00FA7465"/>
    <w:rsid w:val="00FB1D7E"/>
    <w:rsid w:val="00FB2020"/>
    <w:rsid w:val="00FB54DF"/>
    <w:rsid w:val="00FB6C0F"/>
    <w:rsid w:val="00FB6DB2"/>
    <w:rsid w:val="00FB7041"/>
    <w:rsid w:val="00FB7D8D"/>
    <w:rsid w:val="00FC01CF"/>
    <w:rsid w:val="00FC2100"/>
    <w:rsid w:val="00FC283C"/>
    <w:rsid w:val="00FC3CC6"/>
    <w:rsid w:val="00FC3D56"/>
    <w:rsid w:val="00FC42CF"/>
    <w:rsid w:val="00FC63B5"/>
    <w:rsid w:val="00FD240A"/>
    <w:rsid w:val="00FD646D"/>
    <w:rsid w:val="00FD6C11"/>
    <w:rsid w:val="00FD6DA9"/>
    <w:rsid w:val="00FD6E11"/>
    <w:rsid w:val="00FE28F3"/>
    <w:rsid w:val="00FE515B"/>
    <w:rsid w:val="00FE5276"/>
    <w:rsid w:val="00FE52D4"/>
    <w:rsid w:val="00FE58B1"/>
    <w:rsid w:val="00FE7507"/>
    <w:rsid w:val="00FF03AB"/>
    <w:rsid w:val="00FF0E87"/>
    <w:rsid w:val="00FF1743"/>
    <w:rsid w:val="00FF27E6"/>
    <w:rsid w:val="00FF3CF1"/>
    <w:rsid w:val="00FF49F8"/>
    <w:rsid w:val="00FF5565"/>
    <w:rsid w:val="00FF5D33"/>
    <w:rsid w:val="00FF6A0C"/>
    <w:rsid w:val="00FF794C"/>
    <w:rsid w:val="00FF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7E9"/>
    <w:rPr>
      <w:color w:val="0000FF"/>
      <w:u w:val="single"/>
    </w:rPr>
  </w:style>
  <w:style w:type="paragraph" w:styleId="ListParagraph">
    <w:name w:val="List Paragraph"/>
    <w:basedOn w:val="Normal"/>
    <w:uiPriority w:val="34"/>
    <w:qFormat/>
    <w:rsid w:val="00C50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7E9"/>
    <w:rPr>
      <w:color w:val="0000FF"/>
      <w:u w:val="single"/>
    </w:rPr>
  </w:style>
  <w:style w:type="paragraph" w:styleId="ListParagraph">
    <w:name w:val="List Paragraph"/>
    <w:basedOn w:val="Normal"/>
    <w:uiPriority w:val="34"/>
    <w:qFormat/>
    <w:rsid w:val="00C5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5/tricky-word-trucks" TargetMode="External"/><Relationship Id="rId3" Type="http://schemas.microsoft.com/office/2007/relationships/stylesWithEffects" Target="stylesWithEffects.xml"/><Relationship Id="rId7" Type="http://schemas.openxmlformats.org/officeDocument/2006/relationships/hyperlink" Target="https://www.youtube.com/watch?v=oxab1PrJ2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phonicsplay.co.uk/resources/phase/3/sentence-substitution-ph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xab1PrJ2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saiz</dc:creator>
  <cp:lastModifiedBy>Mrs.Clarke</cp:lastModifiedBy>
  <cp:revision>3</cp:revision>
  <dcterms:created xsi:type="dcterms:W3CDTF">2020-05-13T08:30:00Z</dcterms:created>
  <dcterms:modified xsi:type="dcterms:W3CDTF">2020-06-15T10:35:00Z</dcterms:modified>
</cp:coreProperties>
</file>